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21A2" w14:textId="77777777" w:rsidR="00BD27DA" w:rsidRDefault="00D42680" w:rsidP="00597AFE">
      <w:pPr>
        <w:jc w:val="center"/>
        <w:rPr>
          <w:rFonts w:eastAsiaTheme="minorHAnsi"/>
          <w:b/>
          <w:sz w:val="32"/>
          <w:szCs w:val="32"/>
        </w:rPr>
      </w:pPr>
      <w:bookmarkStart w:id="0" w:name="_Hlk531610142"/>
      <w:r>
        <w:rPr>
          <w:rFonts w:eastAsiaTheme="minorHAnsi" w:hint="eastAsia"/>
          <w:b/>
          <w:sz w:val="32"/>
          <w:szCs w:val="32"/>
        </w:rPr>
        <w:t>2</w:t>
      </w:r>
      <w:r>
        <w:rPr>
          <w:rFonts w:eastAsiaTheme="minorHAnsi"/>
          <w:b/>
          <w:sz w:val="32"/>
          <w:szCs w:val="32"/>
        </w:rPr>
        <w:t>02</w:t>
      </w:r>
      <w:r w:rsidR="004A119D">
        <w:rPr>
          <w:rFonts w:eastAsiaTheme="minorHAnsi"/>
          <w:b/>
          <w:sz w:val="32"/>
          <w:szCs w:val="32"/>
        </w:rPr>
        <w:t>2</w:t>
      </w:r>
      <w:r w:rsidR="00367948" w:rsidRPr="00014B07">
        <w:rPr>
          <w:rFonts w:eastAsiaTheme="minorHAnsi" w:hint="eastAsia"/>
          <w:b/>
          <w:sz w:val="32"/>
          <w:szCs w:val="32"/>
        </w:rPr>
        <w:t>牛津</w:t>
      </w:r>
      <w:r w:rsidR="00DD6583">
        <w:rPr>
          <w:rFonts w:eastAsiaTheme="minorHAnsi" w:hint="eastAsia"/>
          <w:b/>
          <w:sz w:val="32"/>
          <w:szCs w:val="32"/>
        </w:rPr>
        <w:t>大学奥利尔学院</w:t>
      </w:r>
    </w:p>
    <w:p w14:paraId="08B1FAF5" w14:textId="04754F98" w:rsidR="00DD6583" w:rsidRPr="00014B07" w:rsidRDefault="00C27F42" w:rsidP="00597AFE">
      <w:pPr>
        <w:jc w:val="center"/>
        <w:rPr>
          <w:rFonts w:eastAsiaTheme="minorHAnsi"/>
          <w:b/>
          <w:sz w:val="32"/>
          <w:szCs w:val="32"/>
        </w:rPr>
      </w:pPr>
      <w:r>
        <w:rPr>
          <w:rFonts w:eastAsiaTheme="minorHAnsi" w:hint="eastAsia"/>
          <w:b/>
          <w:sz w:val="32"/>
          <w:szCs w:val="32"/>
        </w:rPr>
        <w:t>暑期</w:t>
      </w:r>
      <w:r w:rsidR="004E6F5C">
        <w:rPr>
          <w:rFonts w:eastAsiaTheme="minorHAnsi" w:hint="eastAsia"/>
          <w:b/>
          <w:sz w:val="32"/>
          <w:szCs w:val="32"/>
        </w:rPr>
        <w:t>线上</w:t>
      </w:r>
      <w:r w:rsidR="00367948" w:rsidRPr="00014B07">
        <w:rPr>
          <w:rFonts w:eastAsiaTheme="minorHAnsi" w:hint="eastAsia"/>
          <w:b/>
          <w:sz w:val="32"/>
          <w:szCs w:val="32"/>
        </w:rPr>
        <w:t>学分课程</w:t>
      </w:r>
    </w:p>
    <w:p w14:paraId="2A975AD3" w14:textId="1E51D700" w:rsidR="002F3D27" w:rsidRPr="00B32FF7" w:rsidRDefault="002F3D27" w:rsidP="00710896">
      <w:pPr>
        <w:pStyle w:val="1"/>
        <w:numPr>
          <w:ilvl w:val="0"/>
          <w:numId w:val="14"/>
        </w:numPr>
        <w:rPr>
          <w:rFonts w:asciiTheme="minorHAnsi" w:eastAsiaTheme="minorHAnsi" w:hAnsiTheme="minorHAnsi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</w:pPr>
      <w:r w:rsidRPr="00B32FF7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 xml:space="preserve">课程简介 </w:t>
      </w:r>
    </w:p>
    <w:p w14:paraId="0B84088D" w14:textId="46B5017C" w:rsidR="002F3D27" w:rsidRDefault="002F3D27" w:rsidP="002F3D27">
      <w:pPr>
        <w:pStyle w:val="1"/>
        <w:rPr>
          <w:rFonts w:hint="default"/>
          <w:sz w:val="24"/>
          <w:szCs w:val="24"/>
        </w:rPr>
      </w:pPr>
    </w:p>
    <w:p w14:paraId="365FBB9A" w14:textId="4284E076" w:rsidR="002441E9" w:rsidRDefault="00C27F42" w:rsidP="002441E9">
      <w:pPr>
        <w:pStyle w:val="1"/>
        <w:rPr>
          <w:rFonts w:eastAsiaTheme="minorHAnsi" w:hint="default"/>
          <w:sz w:val="24"/>
          <w:szCs w:val="24"/>
        </w:rPr>
      </w:pPr>
      <w:bookmarkStart w:id="1" w:name="_Hlk98422990"/>
      <w:r w:rsidRPr="00710896">
        <w:rPr>
          <w:rFonts w:eastAsiaTheme="minorHAnsi"/>
          <w:b/>
          <w:bCs/>
          <w:sz w:val="24"/>
          <w:szCs w:val="24"/>
        </w:rPr>
        <w:t>牛津</w:t>
      </w:r>
      <w:r w:rsidR="00316B18" w:rsidRPr="00710896">
        <w:rPr>
          <w:rFonts w:eastAsiaTheme="minorHAnsi"/>
          <w:b/>
          <w:bCs/>
          <w:sz w:val="24"/>
          <w:szCs w:val="24"/>
        </w:rPr>
        <w:t>奥利尔学院</w:t>
      </w:r>
      <w:r w:rsidR="002441E9" w:rsidRPr="00710896">
        <w:rPr>
          <w:rFonts w:eastAsiaTheme="minorHAnsi"/>
          <w:b/>
          <w:bCs/>
          <w:sz w:val="24"/>
          <w:szCs w:val="24"/>
        </w:rPr>
        <w:t>暑期</w:t>
      </w:r>
      <w:r w:rsidR="004658AC" w:rsidRPr="00710896">
        <w:rPr>
          <w:rFonts w:eastAsiaTheme="minorHAnsi"/>
          <w:b/>
          <w:bCs/>
          <w:sz w:val="24"/>
          <w:szCs w:val="24"/>
        </w:rPr>
        <w:t>线上学分课程</w:t>
      </w:r>
      <w:r w:rsidR="004658AC" w:rsidRPr="00B544F5">
        <w:rPr>
          <w:rFonts w:ascii="Calibri" w:eastAsiaTheme="minorHAnsi" w:hAnsi="Calibri" w:cs="Calibri" w:hint="default"/>
          <w:b/>
          <w:bCs/>
          <w:sz w:val="24"/>
          <w:szCs w:val="24"/>
        </w:rPr>
        <w:t xml:space="preserve">(Online </w:t>
      </w:r>
      <w:proofErr w:type="spellStart"/>
      <w:r w:rsidR="004658AC" w:rsidRPr="00B544F5">
        <w:rPr>
          <w:rFonts w:ascii="Calibri" w:eastAsiaTheme="minorHAnsi" w:hAnsi="Calibri" w:cs="Calibri" w:hint="default"/>
          <w:b/>
          <w:bCs/>
          <w:sz w:val="24"/>
          <w:szCs w:val="24"/>
        </w:rPr>
        <w:t>Programme</w:t>
      </w:r>
      <w:proofErr w:type="spellEnd"/>
      <w:r w:rsidR="00710896" w:rsidRPr="00B544F5">
        <w:rPr>
          <w:rFonts w:ascii="Calibri" w:eastAsiaTheme="minorHAnsi" w:hAnsi="Calibri" w:cs="Calibri" w:hint="default"/>
          <w:b/>
          <w:bCs/>
          <w:sz w:val="24"/>
          <w:szCs w:val="24"/>
        </w:rPr>
        <w:t xml:space="preserve"> of the Summer Institute at Oriel College, Oxford </w:t>
      </w:r>
      <w:r w:rsidR="004658AC" w:rsidRPr="00B544F5">
        <w:rPr>
          <w:rFonts w:ascii="Calibri" w:eastAsiaTheme="minorHAnsi" w:hAnsi="Calibri" w:cs="Calibri" w:hint="default"/>
          <w:b/>
          <w:bCs/>
          <w:sz w:val="24"/>
          <w:szCs w:val="24"/>
        </w:rPr>
        <w:t>)</w:t>
      </w:r>
      <w:r w:rsidR="004658AC">
        <w:rPr>
          <w:rFonts w:eastAsiaTheme="minorHAnsi"/>
          <w:b/>
          <w:bCs/>
          <w:sz w:val="24"/>
          <w:szCs w:val="24"/>
        </w:rPr>
        <w:t>，</w:t>
      </w:r>
      <w:r>
        <w:rPr>
          <w:rFonts w:eastAsiaTheme="minorHAnsi"/>
          <w:sz w:val="24"/>
          <w:szCs w:val="24"/>
        </w:rPr>
        <w:t>汲取十余载的</w:t>
      </w:r>
      <w:r w:rsidR="002441E9">
        <w:rPr>
          <w:rFonts w:eastAsiaTheme="minorHAnsi"/>
          <w:sz w:val="24"/>
          <w:szCs w:val="24"/>
        </w:rPr>
        <w:t>牛剑暑期线下课程的</w:t>
      </w:r>
      <w:r>
        <w:rPr>
          <w:rFonts w:eastAsiaTheme="minorHAnsi"/>
          <w:sz w:val="24"/>
          <w:szCs w:val="24"/>
        </w:rPr>
        <w:t>办学经验，依托</w:t>
      </w:r>
      <w:r w:rsidR="004371B4">
        <w:rPr>
          <w:rFonts w:eastAsiaTheme="minorHAnsi"/>
          <w:sz w:val="24"/>
          <w:szCs w:val="24"/>
        </w:rPr>
        <w:t>专业</w:t>
      </w:r>
      <w:r>
        <w:rPr>
          <w:rFonts w:eastAsiaTheme="minorHAnsi"/>
          <w:sz w:val="24"/>
          <w:szCs w:val="24"/>
        </w:rPr>
        <w:t>在线平台和</w:t>
      </w:r>
      <w:r w:rsidR="004371B4">
        <w:rPr>
          <w:rFonts w:eastAsiaTheme="minorHAnsi"/>
          <w:sz w:val="24"/>
          <w:szCs w:val="24"/>
        </w:rPr>
        <w:t>官方</w:t>
      </w:r>
      <w:r>
        <w:rPr>
          <w:rFonts w:eastAsiaTheme="minorHAnsi"/>
          <w:sz w:val="24"/>
          <w:szCs w:val="24"/>
        </w:rPr>
        <w:t>App</w:t>
      </w:r>
      <w:r>
        <w:rPr>
          <w:rFonts w:eastAsiaTheme="minorHAnsi"/>
          <w:sz w:val="24"/>
          <w:szCs w:val="24"/>
        </w:rPr>
        <w:t>，</w:t>
      </w:r>
      <w:r w:rsidR="00710896">
        <w:rPr>
          <w:rFonts w:eastAsiaTheme="minorHAnsi"/>
          <w:sz w:val="24"/>
          <w:szCs w:val="24"/>
        </w:rPr>
        <w:t>自</w:t>
      </w:r>
      <w:r w:rsidR="004658AC">
        <w:rPr>
          <w:rFonts w:eastAsiaTheme="minorHAnsi"/>
          <w:sz w:val="24"/>
          <w:szCs w:val="24"/>
        </w:rPr>
        <w:t>2020</w:t>
      </w:r>
      <w:r w:rsidR="004658AC">
        <w:rPr>
          <w:rFonts w:eastAsiaTheme="minorHAnsi"/>
          <w:sz w:val="24"/>
          <w:szCs w:val="24"/>
        </w:rPr>
        <w:t>年暑期，已有</w:t>
      </w:r>
      <w:r w:rsidR="004371B4">
        <w:rPr>
          <w:rFonts w:eastAsiaTheme="minorHAnsi"/>
          <w:sz w:val="24"/>
          <w:szCs w:val="24"/>
        </w:rPr>
        <w:t>数百名全球学生参加了该课程，</w:t>
      </w:r>
      <w:r w:rsidR="002441E9">
        <w:rPr>
          <w:rFonts w:eastAsiaTheme="minorHAnsi"/>
          <w:sz w:val="24"/>
          <w:szCs w:val="24"/>
        </w:rPr>
        <w:t>不出国门也能</w:t>
      </w:r>
      <w:r w:rsidR="004E31D0">
        <w:rPr>
          <w:rFonts w:eastAsiaTheme="minorHAnsi"/>
          <w:sz w:val="24"/>
          <w:szCs w:val="24"/>
        </w:rPr>
        <w:t>体验原汁原味的</w:t>
      </w:r>
      <w:r w:rsidR="004371B4">
        <w:rPr>
          <w:rFonts w:eastAsiaTheme="minorHAnsi"/>
          <w:sz w:val="24"/>
          <w:szCs w:val="24"/>
        </w:rPr>
        <w:t>顶尖学府的专业</w:t>
      </w:r>
      <w:r w:rsidR="002823D4">
        <w:rPr>
          <w:rFonts w:eastAsiaTheme="minorHAnsi"/>
          <w:sz w:val="24"/>
          <w:szCs w:val="24"/>
        </w:rPr>
        <w:t>课程</w:t>
      </w:r>
      <w:r w:rsidR="00316B18" w:rsidRPr="00852775">
        <w:rPr>
          <w:rFonts w:eastAsiaTheme="minorHAnsi"/>
          <w:sz w:val="24"/>
          <w:szCs w:val="24"/>
        </w:rPr>
        <w:t>。</w:t>
      </w:r>
    </w:p>
    <w:p w14:paraId="7C4DDF16" w14:textId="5674EE95" w:rsidR="00710896" w:rsidRPr="00710896" w:rsidRDefault="00710896" w:rsidP="00710896">
      <w:pPr>
        <w:pStyle w:val="ListParagraph"/>
        <w:numPr>
          <w:ilvl w:val="0"/>
          <w:numId w:val="14"/>
        </w:numPr>
        <w:spacing w:before="100" w:beforeAutospacing="1" w:after="100" w:afterAutospacing="1"/>
        <w:jc w:val="left"/>
        <w:rPr>
          <w:rFonts w:eastAsiaTheme="minorHAnsi"/>
          <w:b/>
          <w:bCs/>
          <w:sz w:val="24"/>
          <w:szCs w:val="24"/>
          <w:u w:color="000000"/>
        </w:rPr>
      </w:pPr>
      <w:r>
        <w:rPr>
          <w:rFonts w:eastAsiaTheme="minorHAnsi" w:hint="eastAsia"/>
          <w:b/>
          <w:bCs/>
          <w:sz w:val="24"/>
          <w:szCs w:val="24"/>
          <w:u w:color="000000"/>
        </w:rPr>
        <w:t>主办方简介</w:t>
      </w:r>
    </w:p>
    <w:p w14:paraId="2E65200A" w14:textId="5FC576AE" w:rsidR="00316B18" w:rsidRPr="00710896" w:rsidRDefault="002441E9" w:rsidP="00710896">
      <w:pPr>
        <w:rPr>
          <w:rFonts w:ascii="Arial Unicode MS" w:eastAsiaTheme="minorHAnsi" w:hAnsi="Arial Unicode MS" w:cs="Arial Unicode MS"/>
          <w:color w:val="000000"/>
          <w:kern w:val="2"/>
          <w:sz w:val="24"/>
          <w:szCs w:val="24"/>
          <w:u w:color="000000"/>
          <w:bdr w:val="nil"/>
        </w:rPr>
      </w:pPr>
      <w:r w:rsidRPr="00710896">
        <w:rPr>
          <w:rFonts w:ascii="Arial Unicode MS" w:eastAsiaTheme="minorHAnsi" w:hAnsi="Arial Unicode MS" w:cs="Arial Unicode MS"/>
          <w:color w:val="000000"/>
          <w:kern w:val="2"/>
          <w:sz w:val="24"/>
          <w:szCs w:val="24"/>
          <w:u w:color="000000"/>
          <w:bdr w:val="nil"/>
        </w:rPr>
        <w:t>奥利尔学院</w:t>
      </w:r>
      <w:r w:rsidRPr="00710896">
        <w:rPr>
          <w:rFonts w:ascii="Arial Unicode MS" w:eastAsiaTheme="minorHAnsi" w:hAnsi="Arial Unicode MS" w:cs="Arial Unicode MS"/>
          <w:color w:val="000000"/>
          <w:kern w:val="2"/>
          <w:sz w:val="24"/>
          <w:szCs w:val="24"/>
          <w:u w:color="000000"/>
          <w:bdr w:val="nil"/>
        </w:rPr>
        <w:t>(Oriel College)</w:t>
      </w:r>
      <w:r w:rsidRPr="00710896">
        <w:rPr>
          <w:rFonts w:ascii="Arial Unicode MS" w:eastAsiaTheme="minorHAnsi" w:hAnsi="Arial Unicode MS" w:cs="Arial Unicode MS"/>
          <w:color w:val="000000"/>
          <w:kern w:val="2"/>
          <w:sz w:val="24"/>
          <w:szCs w:val="24"/>
          <w:u w:color="000000"/>
          <w:bdr w:val="nil"/>
        </w:rPr>
        <w:t>于</w:t>
      </w:r>
      <w:r w:rsidRPr="00710896">
        <w:rPr>
          <w:rFonts w:ascii="Arial Unicode MS" w:eastAsiaTheme="minorHAnsi" w:hAnsi="Arial Unicode MS" w:cs="Arial Unicode MS"/>
          <w:color w:val="000000"/>
          <w:kern w:val="2"/>
          <w:sz w:val="24"/>
          <w:szCs w:val="24"/>
          <w:u w:color="000000"/>
          <w:bdr w:val="nil"/>
        </w:rPr>
        <w:t>1326</w:t>
      </w:r>
      <w:r w:rsidRPr="00710896">
        <w:rPr>
          <w:rFonts w:ascii="Arial Unicode MS" w:eastAsiaTheme="minorHAnsi" w:hAnsi="Arial Unicode MS" w:cs="Arial Unicode MS"/>
          <w:color w:val="000000"/>
          <w:kern w:val="2"/>
          <w:sz w:val="24"/>
          <w:szCs w:val="24"/>
          <w:u w:color="000000"/>
          <w:bdr w:val="nil"/>
        </w:rPr>
        <w:t>年由英格兰国王爱德华二世建立，是牛津大学历史最悠久的学院之一。这座学院与皇室有着不解的渊源，是牛津最古老的皇家学院</w:t>
      </w:r>
      <w:r w:rsidR="00710896">
        <w:rPr>
          <w:rFonts w:ascii="Arial Unicode MS" w:eastAsiaTheme="minorHAnsi" w:hAnsi="Arial Unicode MS" w:cs="Arial Unicode MS" w:hint="eastAsia"/>
          <w:color w:val="000000"/>
          <w:kern w:val="2"/>
          <w:sz w:val="24"/>
          <w:szCs w:val="24"/>
          <w:u w:color="000000"/>
          <w:bdr w:val="nil"/>
        </w:rPr>
        <w:t>。</w:t>
      </w:r>
    </w:p>
    <w:p w14:paraId="389F3E56" w14:textId="5033DAF6" w:rsidR="00373B0A" w:rsidRDefault="002441E9" w:rsidP="00373B0A">
      <w:pPr>
        <w:spacing w:before="100" w:beforeAutospacing="1" w:after="100" w:afterAutospacing="1"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线上</w:t>
      </w:r>
      <w:r w:rsidR="00373B0A">
        <w:rPr>
          <w:rFonts w:eastAsiaTheme="minorHAnsi" w:hint="eastAsia"/>
          <w:b/>
          <w:bCs/>
          <w:sz w:val="24"/>
          <w:szCs w:val="24"/>
        </w:rPr>
        <w:t>课程</w:t>
      </w:r>
      <w:r>
        <w:rPr>
          <w:rFonts w:eastAsiaTheme="minorHAnsi" w:hint="eastAsia"/>
          <w:b/>
          <w:bCs/>
          <w:sz w:val="24"/>
          <w:szCs w:val="24"/>
        </w:rPr>
        <w:t>亮点</w:t>
      </w:r>
      <w:r w:rsidR="00373B0A">
        <w:rPr>
          <w:rFonts w:eastAsiaTheme="minorHAnsi" w:hint="eastAsia"/>
          <w:b/>
          <w:bCs/>
          <w:sz w:val="24"/>
          <w:szCs w:val="24"/>
        </w:rPr>
        <w:t>：</w:t>
      </w:r>
    </w:p>
    <w:p w14:paraId="50274208" w14:textId="498040DB" w:rsidR="00373B0A" w:rsidRDefault="002441E9" w:rsidP="00373B0A">
      <w:pPr>
        <w:pStyle w:val="ListParagraph"/>
        <w:numPr>
          <w:ilvl w:val="0"/>
          <w:numId w:val="10"/>
        </w:numPr>
        <w:spacing w:before="100" w:beforeAutospacing="1" w:after="100" w:afterAutospacing="1"/>
        <w:jc w:val="left"/>
        <w:rPr>
          <w:rFonts w:asciiTheme="minorHAnsi" w:eastAsiaTheme="minorHAnsi" w:hAnsiTheme="minorHAnsi" w:cstheme="minorBidi"/>
          <w:sz w:val="24"/>
          <w:szCs w:val="24"/>
        </w:rPr>
      </w:pPr>
      <w:r w:rsidRPr="00BD27DA">
        <w:rPr>
          <w:rFonts w:eastAsiaTheme="minorHAnsi" w:hint="eastAsia"/>
          <w:b/>
          <w:bCs/>
          <w:color w:val="FF0000"/>
          <w:sz w:val="24"/>
          <w:szCs w:val="24"/>
        </w:rPr>
        <w:t>直播专业</w:t>
      </w:r>
      <w:r w:rsidR="00373B0A" w:rsidRPr="00BD27DA">
        <w:rPr>
          <w:rFonts w:eastAsiaTheme="minorHAnsi" w:hint="eastAsia"/>
          <w:b/>
          <w:bCs/>
          <w:color w:val="FF0000"/>
          <w:sz w:val="24"/>
          <w:szCs w:val="24"/>
        </w:rPr>
        <w:t>课程自主选</w:t>
      </w:r>
      <w:r w:rsidR="00373B0A" w:rsidRPr="00BD27DA">
        <w:rPr>
          <w:rFonts w:eastAsiaTheme="minorHAnsi" w:hint="eastAsia"/>
          <w:b/>
          <w:bCs/>
          <w:color w:val="FF0000"/>
          <w:sz w:val="24"/>
          <w:szCs w:val="24"/>
        </w:rPr>
        <w:t xml:space="preserve"> </w:t>
      </w:r>
      <w:r w:rsidR="00373B0A" w:rsidRPr="004246C2">
        <w:rPr>
          <w:rFonts w:asciiTheme="minorHAnsi" w:eastAsiaTheme="minorHAnsi" w:hAnsiTheme="minorHAnsi" w:cstheme="minorBidi" w:hint="eastAsia"/>
          <w:sz w:val="24"/>
          <w:szCs w:val="24"/>
        </w:rPr>
        <w:t>——</w:t>
      </w:r>
      <w:r w:rsidR="00373B0A" w:rsidRPr="004246C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373B0A" w:rsidRPr="004246C2">
        <w:rPr>
          <w:rFonts w:asciiTheme="minorHAnsi" w:eastAsiaTheme="minorHAnsi" w:hAnsiTheme="minorHAnsi" w:cstheme="minorBidi" w:hint="eastAsia"/>
          <w:sz w:val="24"/>
          <w:szCs w:val="24"/>
        </w:rPr>
        <w:t>来自</w:t>
      </w:r>
      <w:r>
        <w:rPr>
          <w:rFonts w:asciiTheme="minorHAnsi" w:eastAsiaTheme="minorHAnsi" w:hAnsiTheme="minorHAnsi" w:cstheme="minorBidi" w:hint="eastAsia"/>
          <w:sz w:val="24"/>
          <w:szCs w:val="24"/>
        </w:rPr>
        <w:t>奥利尔学院及其他学院的</w:t>
      </w:r>
      <w:r w:rsidR="00373B0A" w:rsidRPr="004246C2">
        <w:rPr>
          <w:rFonts w:asciiTheme="minorHAnsi" w:eastAsiaTheme="minorHAnsi" w:hAnsiTheme="minorHAnsi" w:cstheme="minorBidi" w:hint="eastAsia"/>
          <w:sz w:val="24"/>
          <w:szCs w:val="24"/>
        </w:rPr>
        <w:t>牛津大学的专业教师采用</w:t>
      </w:r>
      <w:r w:rsidR="00710896" w:rsidRPr="00BD27DA">
        <w:rPr>
          <w:rFonts w:asciiTheme="minorHAnsi" w:eastAsiaTheme="minorHAnsi" w:hAnsiTheme="minorHAnsi" w:cstheme="minorBidi" w:hint="eastAsia"/>
          <w:sz w:val="24"/>
          <w:szCs w:val="24"/>
        </w:rPr>
        <w:t>直播</w:t>
      </w:r>
      <w:r w:rsidR="00373B0A" w:rsidRPr="00BD27DA">
        <w:rPr>
          <w:rFonts w:asciiTheme="minorHAnsi" w:eastAsiaTheme="minorHAnsi" w:hAnsiTheme="minorHAnsi" w:cstheme="minorBidi" w:hint="eastAsia"/>
          <w:sz w:val="24"/>
          <w:szCs w:val="24"/>
        </w:rPr>
        <w:t>形式授课</w:t>
      </w:r>
      <w:r w:rsidR="00373B0A" w:rsidRPr="004246C2">
        <w:rPr>
          <w:rFonts w:asciiTheme="minorHAnsi" w:eastAsiaTheme="minorHAnsi" w:hAnsiTheme="minorHAnsi" w:cstheme="minorBidi" w:hint="eastAsia"/>
          <w:sz w:val="24"/>
          <w:szCs w:val="24"/>
        </w:rPr>
        <w:t>，结合远程互动研讨，</w:t>
      </w:r>
      <w:r w:rsidR="00710896">
        <w:rPr>
          <w:rFonts w:asciiTheme="minorHAnsi" w:eastAsiaTheme="minorHAnsi" w:hAnsiTheme="minorHAnsi" w:cstheme="minorBidi" w:hint="eastAsia"/>
          <w:sz w:val="24"/>
          <w:szCs w:val="24"/>
        </w:rPr>
        <w:t>每期</w:t>
      </w:r>
      <w:r w:rsidR="00373B0A" w:rsidRPr="004246C2">
        <w:rPr>
          <w:rFonts w:asciiTheme="minorHAnsi" w:eastAsiaTheme="minorHAnsi" w:hAnsiTheme="minorHAnsi" w:cstheme="minorBidi" w:hint="eastAsia"/>
          <w:sz w:val="24"/>
          <w:szCs w:val="24"/>
        </w:rPr>
        <w:t>可从文理</w:t>
      </w:r>
      <w:r>
        <w:rPr>
          <w:rFonts w:asciiTheme="minorHAnsi" w:eastAsiaTheme="minorHAnsi" w:hAnsiTheme="minorHAnsi" w:cstheme="minorBidi" w:hint="eastAsia"/>
          <w:sz w:val="24"/>
          <w:szCs w:val="24"/>
        </w:rPr>
        <w:t>五大板块</w:t>
      </w:r>
      <w:r w:rsidR="00373B0A" w:rsidRPr="004246C2">
        <w:rPr>
          <w:rFonts w:asciiTheme="minorHAnsi" w:eastAsiaTheme="minorHAnsi" w:hAnsiTheme="minorHAnsi" w:cstheme="minorBidi" w:hint="eastAsia"/>
          <w:sz w:val="24"/>
          <w:szCs w:val="24"/>
        </w:rPr>
        <w:t>选1门课，每门课</w:t>
      </w:r>
      <w:r w:rsidR="00710896">
        <w:rPr>
          <w:rFonts w:asciiTheme="minorHAnsi" w:eastAsiaTheme="minorHAnsi" w:hAnsiTheme="minorHAnsi" w:cstheme="minorBidi" w:hint="eastAsia"/>
          <w:sz w:val="24"/>
          <w:szCs w:val="24"/>
        </w:rPr>
        <w:t>相当于6</w:t>
      </w:r>
      <w:r w:rsidR="00373B0A" w:rsidRPr="004246C2">
        <w:rPr>
          <w:rFonts w:asciiTheme="minorHAnsi" w:eastAsiaTheme="minorHAnsi" w:hAnsiTheme="minorHAnsi" w:cstheme="minorBidi" w:hint="eastAsia"/>
          <w:sz w:val="24"/>
          <w:szCs w:val="24"/>
        </w:rPr>
        <w:t>个欧洲学分ECTS（或</w:t>
      </w:r>
      <w:r w:rsidR="00710896">
        <w:rPr>
          <w:rFonts w:asciiTheme="minorHAnsi" w:eastAsiaTheme="minorHAnsi" w:hAnsiTheme="minorHAnsi" w:cstheme="minorBidi" w:hint="eastAsia"/>
          <w:sz w:val="24"/>
          <w:szCs w:val="24"/>
        </w:rPr>
        <w:t>3</w:t>
      </w:r>
      <w:r w:rsidR="00373B0A" w:rsidRPr="004246C2">
        <w:rPr>
          <w:rFonts w:asciiTheme="minorHAnsi" w:eastAsiaTheme="minorHAnsi" w:hAnsiTheme="minorHAnsi" w:cstheme="minorBidi" w:hint="eastAsia"/>
          <w:sz w:val="24"/>
          <w:szCs w:val="24"/>
        </w:rPr>
        <w:t>个美国学分US</w:t>
      </w:r>
      <w:r w:rsidR="00373B0A" w:rsidRPr="004246C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373B0A" w:rsidRPr="004246C2">
        <w:rPr>
          <w:rFonts w:asciiTheme="minorHAnsi" w:eastAsiaTheme="minorHAnsi" w:hAnsiTheme="minorHAnsi" w:cstheme="minorBidi" w:hint="eastAsia"/>
          <w:sz w:val="24"/>
          <w:szCs w:val="24"/>
        </w:rPr>
        <w:t>Credits</w:t>
      </w:r>
      <w:r w:rsidR="00372B79">
        <w:rPr>
          <w:rFonts w:asciiTheme="minorHAnsi" w:eastAsiaTheme="minorHAnsi" w:hAnsiTheme="minorHAnsi" w:cstheme="minorBidi" w:hint="eastAsia"/>
          <w:sz w:val="24"/>
          <w:szCs w:val="24"/>
        </w:rPr>
        <w:t>）；</w:t>
      </w:r>
    </w:p>
    <w:p w14:paraId="2982A0DC" w14:textId="77777777" w:rsidR="001D7C5A" w:rsidRPr="004246C2" w:rsidRDefault="001D7C5A" w:rsidP="001D7C5A">
      <w:pPr>
        <w:pStyle w:val="ListParagraph"/>
        <w:spacing w:before="100" w:beforeAutospacing="1" w:after="100" w:afterAutospacing="1"/>
        <w:ind w:left="420"/>
        <w:jc w:val="left"/>
        <w:rPr>
          <w:rFonts w:asciiTheme="minorHAnsi" w:eastAsiaTheme="minorHAnsi" w:hAnsiTheme="minorHAnsi" w:cstheme="minorBidi"/>
          <w:sz w:val="24"/>
          <w:szCs w:val="24"/>
        </w:rPr>
      </w:pPr>
    </w:p>
    <w:p w14:paraId="0D1D101D" w14:textId="4353025A" w:rsidR="00373B0A" w:rsidRPr="001D7C5A" w:rsidRDefault="00373B0A" w:rsidP="00373B0A">
      <w:pPr>
        <w:pStyle w:val="ListParagraph"/>
        <w:numPr>
          <w:ilvl w:val="0"/>
          <w:numId w:val="10"/>
        </w:numPr>
        <w:spacing w:before="100" w:beforeAutospacing="1" w:after="100" w:afterAutospacing="1"/>
        <w:jc w:val="left"/>
        <w:rPr>
          <w:rFonts w:eastAsiaTheme="minorHAnsi"/>
          <w:b/>
          <w:bCs/>
          <w:sz w:val="24"/>
          <w:szCs w:val="24"/>
        </w:rPr>
      </w:pPr>
      <w:r w:rsidRPr="00BD27DA">
        <w:rPr>
          <w:rFonts w:eastAsiaTheme="minorHAnsi" w:hint="eastAsia"/>
          <w:b/>
          <w:bCs/>
          <w:color w:val="FF0000"/>
          <w:sz w:val="24"/>
          <w:szCs w:val="24"/>
        </w:rPr>
        <w:t>博雅精品讲座拓视野</w:t>
      </w:r>
      <w:r w:rsidRPr="00BD27DA">
        <w:rPr>
          <w:rFonts w:eastAsiaTheme="minorHAnsi" w:hint="eastAsia"/>
          <w:b/>
          <w:bCs/>
          <w:color w:val="FF0000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——</w:t>
      </w:r>
      <w:r w:rsidR="00710896">
        <w:rPr>
          <w:rFonts w:eastAsiaTheme="minorHAnsi" w:hint="eastAsia"/>
          <w:sz w:val="24"/>
          <w:szCs w:val="24"/>
        </w:rPr>
        <w:t>邀请授课老师或是</w:t>
      </w:r>
      <w:r w:rsidR="004509C5">
        <w:rPr>
          <w:rFonts w:eastAsiaTheme="minorHAnsi" w:hint="eastAsia"/>
          <w:sz w:val="24"/>
          <w:szCs w:val="24"/>
        </w:rPr>
        <w:t>行业专家对一些当前热点或跨专业</w:t>
      </w:r>
      <w:r>
        <w:rPr>
          <w:rFonts w:eastAsiaTheme="minorHAnsi" w:hint="eastAsia"/>
          <w:sz w:val="24"/>
          <w:szCs w:val="24"/>
        </w:rPr>
        <w:t>主题</w:t>
      </w:r>
      <w:r w:rsidR="004509C5">
        <w:rPr>
          <w:rFonts w:eastAsiaTheme="minorHAnsi" w:hint="eastAsia"/>
          <w:sz w:val="24"/>
          <w:szCs w:val="24"/>
        </w:rPr>
        <w:t>进行探讨</w:t>
      </w:r>
      <w:r>
        <w:rPr>
          <w:rFonts w:eastAsiaTheme="minorHAnsi" w:hint="eastAsia"/>
          <w:sz w:val="24"/>
          <w:szCs w:val="24"/>
        </w:rPr>
        <w:t>，文理贯通，培养全球化视野；</w:t>
      </w:r>
    </w:p>
    <w:p w14:paraId="75CC12E9" w14:textId="77777777" w:rsidR="001D7C5A" w:rsidRPr="00BD27DA" w:rsidRDefault="001D7C5A" w:rsidP="001D7C5A">
      <w:pPr>
        <w:pStyle w:val="ListParagraph"/>
        <w:spacing w:before="100" w:beforeAutospacing="1" w:after="100" w:afterAutospacing="1"/>
        <w:ind w:left="420"/>
        <w:jc w:val="left"/>
        <w:rPr>
          <w:rFonts w:eastAsiaTheme="minorHAnsi"/>
          <w:b/>
          <w:bCs/>
          <w:color w:val="FF0000"/>
          <w:sz w:val="24"/>
          <w:szCs w:val="24"/>
        </w:rPr>
      </w:pPr>
    </w:p>
    <w:p w14:paraId="2EFFEEE5" w14:textId="2714FE10" w:rsidR="00373B0A" w:rsidRDefault="00373B0A" w:rsidP="00373B0A">
      <w:pPr>
        <w:pStyle w:val="ListParagraph"/>
        <w:numPr>
          <w:ilvl w:val="0"/>
          <w:numId w:val="10"/>
        </w:numPr>
        <w:spacing w:before="100" w:beforeAutospacing="1" w:after="100" w:afterAutospacing="1"/>
        <w:jc w:val="left"/>
        <w:rPr>
          <w:rFonts w:eastAsiaTheme="minorHAnsi"/>
          <w:sz w:val="24"/>
          <w:szCs w:val="24"/>
        </w:rPr>
      </w:pPr>
      <w:r w:rsidRPr="00BD27DA">
        <w:rPr>
          <w:rFonts w:eastAsiaTheme="minorHAnsi" w:hint="eastAsia"/>
          <w:b/>
          <w:bCs/>
          <w:color w:val="FF0000"/>
          <w:sz w:val="24"/>
          <w:szCs w:val="24"/>
        </w:rPr>
        <w:t>牛津学术文化云体验</w:t>
      </w:r>
      <w:r w:rsidRPr="00BD27DA">
        <w:rPr>
          <w:rFonts w:eastAsiaTheme="minorHAnsi" w:hint="eastAsia"/>
          <w:color w:val="FF0000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——</w:t>
      </w:r>
      <w:r>
        <w:rPr>
          <w:rFonts w:eastAsiaTheme="minorHAnsi"/>
          <w:sz w:val="24"/>
          <w:szCs w:val="24"/>
        </w:rPr>
        <w:t xml:space="preserve"> </w:t>
      </w:r>
      <w:r w:rsidR="004509C5">
        <w:rPr>
          <w:rFonts w:eastAsiaTheme="minorHAnsi" w:hint="eastAsia"/>
          <w:sz w:val="24"/>
          <w:szCs w:val="24"/>
        </w:rPr>
        <w:t>通过录制的小短片</w:t>
      </w:r>
      <w:r>
        <w:rPr>
          <w:rFonts w:eastAsiaTheme="minorHAnsi" w:hint="eastAsia"/>
          <w:sz w:val="24"/>
          <w:szCs w:val="24"/>
        </w:rPr>
        <w:t>在线</w:t>
      </w:r>
      <w:r w:rsidR="00372B79">
        <w:rPr>
          <w:rFonts w:eastAsiaTheme="minorHAnsi" w:hint="eastAsia"/>
          <w:sz w:val="24"/>
          <w:szCs w:val="24"/>
        </w:rPr>
        <w:t>游览</w:t>
      </w:r>
      <w:r>
        <w:rPr>
          <w:rFonts w:eastAsiaTheme="minorHAnsi" w:hint="eastAsia"/>
          <w:sz w:val="24"/>
          <w:szCs w:val="24"/>
        </w:rPr>
        <w:t>牛津城市</w:t>
      </w:r>
      <w:r w:rsidR="004509C5">
        <w:rPr>
          <w:rFonts w:eastAsiaTheme="minorHAnsi" w:hint="eastAsia"/>
          <w:sz w:val="24"/>
          <w:szCs w:val="24"/>
        </w:rPr>
        <w:t>的</w:t>
      </w:r>
      <w:r>
        <w:rPr>
          <w:rFonts w:eastAsiaTheme="minorHAnsi" w:hint="eastAsia"/>
          <w:sz w:val="24"/>
          <w:szCs w:val="24"/>
        </w:rPr>
        <w:t>知名景点，</w:t>
      </w:r>
      <w:r w:rsidR="00372B79">
        <w:rPr>
          <w:rFonts w:eastAsiaTheme="minorHAnsi" w:hint="eastAsia"/>
          <w:sz w:val="24"/>
          <w:szCs w:val="24"/>
        </w:rPr>
        <w:t>了解牛津</w:t>
      </w:r>
      <w:r w:rsidR="004509C5">
        <w:rPr>
          <w:rFonts w:eastAsiaTheme="minorHAnsi" w:hint="eastAsia"/>
          <w:sz w:val="24"/>
          <w:szCs w:val="24"/>
        </w:rPr>
        <w:t>特色</w:t>
      </w:r>
      <w:r>
        <w:rPr>
          <w:rFonts w:eastAsiaTheme="minorHAnsi" w:hint="eastAsia"/>
          <w:sz w:val="24"/>
          <w:szCs w:val="24"/>
        </w:rPr>
        <w:t>文化及</w:t>
      </w:r>
      <w:r w:rsidR="00372B79">
        <w:rPr>
          <w:rFonts w:eastAsiaTheme="minorHAnsi" w:hint="eastAsia"/>
          <w:sz w:val="24"/>
          <w:szCs w:val="24"/>
        </w:rPr>
        <w:t>一些</w:t>
      </w:r>
      <w:r w:rsidR="004509C5">
        <w:rPr>
          <w:rFonts w:eastAsiaTheme="minorHAnsi" w:hint="eastAsia"/>
          <w:sz w:val="24"/>
          <w:szCs w:val="24"/>
        </w:rPr>
        <w:t>传统</w:t>
      </w:r>
      <w:r>
        <w:rPr>
          <w:rFonts w:eastAsiaTheme="minorHAnsi" w:hint="eastAsia"/>
          <w:sz w:val="24"/>
          <w:szCs w:val="24"/>
        </w:rPr>
        <w:t>活动，全方位</w:t>
      </w:r>
      <w:r w:rsidR="00372B79">
        <w:rPr>
          <w:rFonts w:eastAsiaTheme="minorHAnsi" w:hint="eastAsia"/>
          <w:sz w:val="24"/>
          <w:szCs w:val="24"/>
        </w:rPr>
        <w:t>解读</w:t>
      </w:r>
      <w:r>
        <w:rPr>
          <w:rFonts w:eastAsiaTheme="minorHAnsi" w:hint="eastAsia"/>
          <w:sz w:val="24"/>
          <w:szCs w:val="24"/>
        </w:rPr>
        <w:t>牛津</w:t>
      </w:r>
      <w:r w:rsidR="004509C5">
        <w:rPr>
          <w:rFonts w:eastAsiaTheme="minorHAnsi" w:hint="eastAsia"/>
          <w:sz w:val="24"/>
          <w:szCs w:val="24"/>
        </w:rPr>
        <w:t>及其学术文化底蕴</w:t>
      </w:r>
      <w:r>
        <w:rPr>
          <w:rFonts w:eastAsiaTheme="minorHAnsi" w:hint="eastAsia"/>
          <w:sz w:val="24"/>
          <w:szCs w:val="24"/>
        </w:rPr>
        <w:t>，丰富学习内容；</w:t>
      </w:r>
    </w:p>
    <w:p w14:paraId="3FBEA89B" w14:textId="77777777" w:rsidR="001D7C5A" w:rsidRPr="00597AFE" w:rsidRDefault="001D7C5A" w:rsidP="001D7C5A">
      <w:pPr>
        <w:pStyle w:val="ListParagraph"/>
        <w:spacing w:before="100" w:beforeAutospacing="1" w:after="100" w:afterAutospacing="1"/>
        <w:ind w:left="420"/>
        <w:jc w:val="left"/>
        <w:rPr>
          <w:rFonts w:eastAsiaTheme="minorHAnsi"/>
          <w:sz w:val="24"/>
          <w:szCs w:val="24"/>
        </w:rPr>
      </w:pPr>
    </w:p>
    <w:p w14:paraId="2B7C902C" w14:textId="025A0A3F" w:rsidR="00373B0A" w:rsidRDefault="00373B0A" w:rsidP="00373B0A">
      <w:pPr>
        <w:pStyle w:val="ListParagraph"/>
        <w:numPr>
          <w:ilvl w:val="0"/>
          <w:numId w:val="10"/>
        </w:numPr>
        <w:spacing w:before="100" w:beforeAutospacing="1" w:after="100" w:afterAutospacing="1"/>
        <w:jc w:val="left"/>
        <w:rPr>
          <w:rFonts w:eastAsiaTheme="minorHAnsi"/>
          <w:sz w:val="24"/>
          <w:szCs w:val="24"/>
        </w:rPr>
      </w:pPr>
      <w:r w:rsidRPr="00BD27DA">
        <w:rPr>
          <w:rFonts w:eastAsiaTheme="minorHAnsi" w:hint="eastAsia"/>
          <w:b/>
          <w:bCs/>
          <w:color w:val="FF0000"/>
          <w:sz w:val="24"/>
          <w:szCs w:val="24"/>
        </w:rPr>
        <w:t>牛津官方证书成绩单</w:t>
      </w:r>
      <w:r w:rsidRPr="00BD27DA">
        <w:rPr>
          <w:rFonts w:eastAsiaTheme="minorHAnsi" w:hint="eastAsia"/>
          <w:color w:val="FF0000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——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完成课程后，由牛津大学奥利尔学院</w:t>
      </w:r>
      <w:r w:rsidRPr="00C66F1A">
        <w:rPr>
          <w:rFonts w:eastAsiaTheme="minorHAnsi" w:hint="eastAsia"/>
          <w:sz w:val="24"/>
          <w:szCs w:val="24"/>
        </w:rPr>
        <w:t>颁发</w:t>
      </w:r>
      <w:r w:rsidRPr="00372B79">
        <w:rPr>
          <w:rFonts w:eastAsiaTheme="minorHAnsi" w:hint="eastAsia"/>
          <w:sz w:val="24"/>
          <w:szCs w:val="24"/>
        </w:rPr>
        <w:t>官方证书和成绩单</w:t>
      </w:r>
      <w:r w:rsidRPr="00372B79">
        <w:rPr>
          <w:rFonts w:eastAsiaTheme="minorHAnsi" w:hint="eastAsia"/>
          <w:sz w:val="24"/>
          <w:szCs w:val="24"/>
        </w:rPr>
        <w:t>(</w:t>
      </w:r>
      <w:r w:rsidRPr="00372B79">
        <w:rPr>
          <w:rFonts w:eastAsiaTheme="minorHAnsi" w:hint="eastAsia"/>
          <w:sz w:val="24"/>
          <w:szCs w:val="24"/>
        </w:rPr>
        <w:t>学分证明</w:t>
      </w:r>
      <w:r w:rsidRPr="00372B79">
        <w:rPr>
          <w:rFonts w:eastAsiaTheme="minorHAnsi" w:hint="eastAsia"/>
          <w:sz w:val="24"/>
          <w:szCs w:val="24"/>
        </w:rPr>
        <w:t>)</w:t>
      </w:r>
      <w:r>
        <w:rPr>
          <w:rFonts w:eastAsiaTheme="minorHAnsi" w:hint="eastAsia"/>
          <w:sz w:val="24"/>
          <w:szCs w:val="24"/>
        </w:rPr>
        <w:t>；</w:t>
      </w:r>
    </w:p>
    <w:p w14:paraId="38EEBD6D" w14:textId="77777777" w:rsidR="001D7C5A" w:rsidRDefault="001D7C5A" w:rsidP="001D7C5A">
      <w:pPr>
        <w:pStyle w:val="ListParagraph"/>
        <w:spacing w:before="100" w:beforeAutospacing="1" w:after="100" w:afterAutospacing="1"/>
        <w:ind w:left="420"/>
        <w:jc w:val="left"/>
        <w:rPr>
          <w:rFonts w:eastAsiaTheme="minorHAnsi"/>
          <w:sz w:val="24"/>
          <w:szCs w:val="24"/>
        </w:rPr>
      </w:pPr>
    </w:p>
    <w:p w14:paraId="64B3BEAD" w14:textId="25CA6228" w:rsidR="00373B0A" w:rsidRPr="000A36C3" w:rsidRDefault="00373B0A" w:rsidP="00373B0A">
      <w:pPr>
        <w:pStyle w:val="ListParagraph"/>
        <w:numPr>
          <w:ilvl w:val="0"/>
          <w:numId w:val="10"/>
        </w:numPr>
        <w:spacing w:before="100" w:beforeAutospacing="1" w:after="100" w:afterAutospacing="1"/>
        <w:jc w:val="left"/>
        <w:rPr>
          <w:rFonts w:eastAsiaTheme="minorHAnsi"/>
          <w:sz w:val="24"/>
          <w:szCs w:val="24"/>
        </w:rPr>
      </w:pPr>
      <w:r w:rsidRPr="00BD27DA">
        <w:rPr>
          <w:rFonts w:eastAsiaTheme="minorHAnsi" w:hint="eastAsia"/>
          <w:b/>
          <w:bCs/>
          <w:color w:val="FF0000"/>
          <w:sz w:val="24"/>
          <w:szCs w:val="24"/>
        </w:rPr>
        <w:t>便捷手机应用个性化</w:t>
      </w:r>
      <w:r>
        <w:rPr>
          <w:rFonts w:eastAsiaTheme="minorHAnsi" w:hint="eastAsia"/>
          <w:b/>
          <w:bCs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——</w:t>
      </w:r>
      <w:r>
        <w:rPr>
          <w:rFonts w:eastAsiaTheme="minorHAnsi" w:hint="eastAsia"/>
          <w:sz w:val="24"/>
          <w:szCs w:val="24"/>
        </w:rPr>
        <w:t xml:space="preserve"> </w:t>
      </w:r>
      <w:r w:rsidRPr="005B160C">
        <w:rPr>
          <w:rFonts w:eastAsiaTheme="minorHAnsi" w:hint="eastAsia"/>
          <w:sz w:val="24"/>
          <w:szCs w:val="24"/>
        </w:rPr>
        <w:t>专属官方移动端</w:t>
      </w:r>
      <w:r w:rsidRPr="005B160C">
        <w:rPr>
          <w:rFonts w:eastAsiaTheme="minorHAnsi" w:hint="eastAsia"/>
          <w:sz w:val="24"/>
          <w:szCs w:val="24"/>
        </w:rPr>
        <w:t>A</w:t>
      </w:r>
      <w:r w:rsidRPr="005B160C">
        <w:rPr>
          <w:rFonts w:eastAsiaTheme="minorHAnsi"/>
          <w:sz w:val="24"/>
          <w:szCs w:val="24"/>
        </w:rPr>
        <w:t>pp</w:t>
      </w:r>
      <w:r w:rsidRPr="005B160C">
        <w:rPr>
          <w:rFonts w:eastAsiaTheme="minorHAnsi" w:hint="eastAsia"/>
          <w:sz w:val="24"/>
          <w:szCs w:val="24"/>
        </w:rPr>
        <w:t>；专业课程及文化云体验随心选；助教在线</w:t>
      </w:r>
      <w:r>
        <w:rPr>
          <w:rFonts w:eastAsiaTheme="minorHAnsi" w:hint="eastAsia"/>
          <w:sz w:val="24"/>
          <w:szCs w:val="24"/>
        </w:rPr>
        <w:t>答疑，</w:t>
      </w:r>
      <w:r w:rsidR="009D1109">
        <w:rPr>
          <w:rFonts w:eastAsiaTheme="minorHAnsi" w:hint="eastAsia"/>
          <w:sz w:val="24"/>
          <w:szCs w:val="24"/>
        </w:rPr>
        <w:t>保障学生不缺课，跟踪学生学习进度</w:t>
      </w:r>
      <w:r>
        <w:rPr>
          <w:rFonts w:eastAsiaTheme="minorHAnsi" w:hint="eastAsia"/>
          <w:sz w:val="24"/>
          <w:szCs w:val="24"/>
        </w:rPr>
        <w:t>。</w:t>
      </w:r>
    </w:p>
    <w:p w14:paraId="5488B49D" w14:textId="012A4B59" w:rsidR="00597AFE" w:rsidRDefault="006A09F4" w:rsidP="009C4679">
      <w:pPr>
        <w:spacing w:before="100" w:beforeAutospacing="1" w:after="100" w:afterAutospacing="1"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2</w:t>
      </w:r>
      <w:r>
        <w:rPr>
          <w:rFonts w:eastAsiaTheme="minorHAnsi"/>
          <w:b/>
          <w:bCs/>
          <w:sz w:val="24"/>
          <w:szCs w:val="24"/>
        </w:rPr>
        <w:t>022</w:t>
      </w:r>
      <w:r>
        <w:rPr>
          <w:rFonts w:eastAsiaTheme="minorHAnsi" w:hint="eastAsia"/>
          <w:b/>
          <w:bCs/>
          <w:sz w:val="24"/>
          <w:szCs w:val="24"/>
        </w:rPr>
        <w:t>年</w:t>
      </w:r>
      <w:r w:rsidR="00597AFE">
        <w:rPr>
          <w:rFonts w:eastAsiaTheme="minorHAnsi" w:hint="eastAsia"/>
          <w:b/>
          <w:bCs/>
          <w:sz w:val="24"/>
          <w:szCs w:val="24"/>
        </w:rPr>
        <w:t>课程</w:t>
      </w:r>
      <w:r w:rsidR="004509C5">
        <w:rPr>
          <w:rFonts w:eastAsiaTheme="minorHAnsi" w:hint="eastAsia"/>
          <w:b/>
          <w:bCs/>
          <w:sz w:val="24"/>
          <w:szCs w:val="24"/>
        </w:rPr>
        <w:t>新</w:t>
      </w:r>
      <w:r w:rsidR="006715ED">
        <w:rPr>
          <w:rFonts w:eastAsiaTheme="minorHAnsi" w:hint="eastAsia"/>
          <w:b/>
          <w:bCs/>
          <w:sz w:val="24"/>
          <w:szCs w:val="24"/>
        </w:rPr>
        <w:t>增</w:t>
      </w:r>
      <w:r>
        <w:rPr>
          <w:rFonts w:eastAsiaTheme="minorHAnsi" w:hint="eastAsia"/>
          <w:b/>
          <w:bCs/>
          <w:sz w:val="24"/>
          <w:szCs w:val="24"/>
        </w:rPr>
        <w:t>亮点</w:t>
      </w:r>
      <w:r w:rsidR="00597AFE">
        <w:rPr>
          <w:rFonts w:eastAsiaTheme="minorHAnsi" w:hint="eastAsia"/>
          <w:b/>
          <w:bCs/>
          <w:sz w:val="24"/>
          <w:szCs w:val="24"/>
        </w:rPr>
        <w:t>：</w:t>
      </w:r>
    </w:p>
    <w:p w14:paraId="1A19FE24" w14:textId="7D8D9B6A" w:rsidR="00846ACD" w:rsidRDefault="00846ACD" w:rsidP="003374DB">
      <w:pPr>
        <w:pStyle w:val="ListParagraph"/>
        <w:numPr>
          <w:ilvl w:val="0"/>
          <w:numId w:val="10"/>
        </w:numPr>
        <w:spacing w:before="100" w:beforeAutospacing="1" w:after="100" w:afterAutospacing="1"/>
        <w:jc w:val="left"/>
        <w:rPr>
          <w:rFonts w:asciiTheme="minorHAnsi" w:eastAsiaTheme="minorHAnsi" w:hAnsiTheme="minorHAnsi" w:cstheme="minorBidi"/>
          <w:sz w:val="24"/>
          <w:szCs w:val="24"/>
        </w:rPr>
      </w:pPr>
      <w:bookmarkStart w:id="2" w:name="_Hlk98422703"/>
      <w:r w:rsidRPr="00372B79">
        <w:rPr>
          <w:rFonts w:eastAsiaTheme="minorHAnsi" w:hint="eastAsia"/>
          <w:b/>
          <w:bCs/>
          <w:color w:val="FF0000"/>
          <w:sz w:val="24"/>
          <w:szCs w:val="24"/>
        </w:rPr>
        <w:lastRenderedPageBreak/>
        <w:t>课程更专业</w:t>
      </w:r>
      <w:r w:rsidRPr="0091371C">
        <w:rPr>
          <w:rFonts w:eastAsiaTheme="minorHAnsi" w:hint="eastAsia"/>
          <w:b/>
          <w:bCs/>
          <w:color w:val="833C0B" w:themeColor="accent2" w:themeShade="80"/>
          <w:sz w:val="24"/>
          <w:szCs w:val="24"/>
        </w:rPr>
        <w:t xml:space="preserve"> </w:t>
      </w:r>
      <w:bookmarkEnd w:id="2"/>
      <w:r w:rsidR="00372B79" w:rsidRPr="001D7C5A">
        <w:rPr>
          <w:rFonts w:eastAsiaTheme="minorHAnsi" w:hint="eastAsia"/>
          <w:b/>
          <w:bCs/>
          <w:color w:val="833C0B" w:themeColor="accent2" w:themeShade="80"/>
          <w:sz w:val="24"/>
          <w:szCs w:val="24"/>
        </w:rPr>
        <w:t xml:space="preserve"> </w:t>
      </w:r>
      <w:r w:rsidR="00372B79" w:rsidRPr="001D7C5A">
        <w:rPr>
          <w:rFonts w:asciiTheme="minorHAnsi" w:eastAsiaTheme="minorHAnsi" w:hAnsiTheme="minorHAnsi" w:cstheme="minorBidi" w:hint="eastAsia"/>
          <w:sz w:val="24"/>
          <w:szCs w:val="24"/>
        </w:rPr>
        <w:t>—</w:t>
      </w:r>
      <w:r w:rsidR="00372B79">
        <w:rPr>
          <w:rFonts w:asciiTheme="minorHAnsi" w:eastAsiaTheme="minorHAnsi" w:hAnsiTheme="minorHAnsi" w:cstheme="minorBidi" w:hint="eastAsia"/>
          <w:sz w:val="24"/>
          <w:szCs w:val="24"/>
        </w:rPr>
        <w:t xml:space="preserve"> </w:t>
      </w:r>
      <w:r w:rsidRPr="00846ACD">
        <w:rPr>
          <w:rFonts w:asciiTheme="minorHAnsi" w:eastAsiaTheme="minorHAnsi" w:hAnsiTheme="minorHAnsi" w:cstheme="minorBidi" w:hint="eastAsia"/>
          <w:sz w:val="24"/>
          <w:szCs w:val="24"/>
        </w:rPr>
        <w:t>课程由全新</w:t>
      </w:r>
      <w:r w:rsidRPr="00372B79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奥利尔学院学术委员会</w:t>
      </w:r>
      <w:r w:rsidRPr="00846ACD">
        <w:rPr>
          <w:rFonts w:asciiTheme="minorHAnsi" w:eastAsiaTheme="minorHAnsi" w:hAnsiTheme="minorHAnsi" w:cstheme="minorBidi"/>
          <w:sz w:val="24"/>
          <w:szCs w:val="24"/>
        </w:rPr>
        <w:t>(</w:t>
      </w:r>
      <w:r>
        <w:rPr>
          <w:rFonts w:asciiTheme="minorHAnsi" w:eastAsiaTheme="minorHAnsi" w:hAnsiTheme="minorHAnsi" w:cstheme="minorBidi" w:hint="eastAsia"/>
          <w:sz w:val="24"/>
          <w:szCs w:val="24"/>
        </w:rPr>
        <w:t>the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846ACD">
        <w:rPr>
          <w:rFonts w:asciiTheme="minorHAnsi" w:eastAsiaTheme="minorHAnsi" w:hAnsiTheme="minorHAnsi" w:cstheme="minorBidi"/>
          <w:sz w:val="24"/>
          <w:szCs w:val="24"/>
        </w:rPr>
        <w:t>Advisory Board)督导，奥利尔学院学术委员会由奥利尔学院的</w:t>
      </w:r>
      <w:r w:rsidR="00BF05ED">
        <w:rPr>
          <w:rFonts w:asciiTheme="minorHAnsi" w:eastAsiaTheme="minorHAnsi" w:hAnsiTheme="minorHAnsi" w:cstheme="minorBidi" w:hint="eastAsia"/>
          <w:sz w:val="24"/>
          <w:szCs w:val="24"/>
        </w:rPr>
        <w:t>6</w:t>
      </w:r>
      <w:r w:rsidRPr="00846ACD">
        <w:rPr>
          <w:rFonts w:asciiTheme="minorHAnsi" w:eastAsiaTheme="minorHAnsi" w:hAnsiTheme="minorHAnsi" w:cstheme="minorBidi"/>
          <w:sz w:val="24"/>
          <w:szCs w:val="24"/>
        </w:rPr>
        <w:t>位专业导师组成，对课程内容</w:t>
      </w:r>
      <w:r>
        <w:rPr>
          <w:rFonts w:asciiTheme="minorHAnsi" w:eastAsiaTheme="minorHAnsi" w:hAnsiTheme="minorHAnsi" w:cstheme="minorBidi" w:hint="eastAsia"/>
          <w:sz w:val="24"/>
          <w:szCs w:val="24"/>
        </w:rPr>
        <w:t>，</w:t>
      </w:r>
      <w:r w:rsidRPr="00846ACD">
        <w:rPr>
          <w:rFonts w:asciiTheme="minorHAnsi" w:eastAsiaTheme="minorHAnsi" w:hAnsiTheme="minorHAnsi" w:cstheme="minorBidi"/>
          <w:sz w:val="24"/>
          <w:szCs w:val="24"/>
        </w:rPr>
        <w:t>授课质量</w:t>
      </w:r>
      <w:r>
        <w:rPr>
          <w:rFonts w:asciiTheme="minorHAnsi" w:eastAsiaTheme="minorHAnsi" w:hAnsiTheme="minorHAnsi" w:cstheme="minorBidi" w:hint="eastAsia"/>
          <w:sz w:val="24"/>
          <w:szCs w:val="24"/>
        </w:rPr>
        <w:t>和考试</w:t>
      </w:r>
      <w:r w:rsidRPr="00846ACD">
        <w:rPr>
          <w:rFonts w:asciiTheme="minorHAnsi" w:eastAsiaTheme="minorHAnsi" w:hAnsiTheme="minorHAnsi" w:cstheme="minorBidi"/>
          <w:sz w:val="24"/>
          <w:szCs w:val="24"/>
        </w:rPr>
        <w:t>进行严格把控</w:t>
      </w:r>
      <w:r>
        <w:rPr>
          <w:rFonts w:asciiTheme="minorHAnsi" w:eastAsiaTheme="minorHAnsi" w:hAnsiTheme="minorHAnsi" w:cstheme="minorBidi" w:hint="eastAsia"/>
          <w:sz w:val="24"/>
          <w:szCs w:val="24"/>
        </w:rPr>
        <w:t>，以确保课程质量。</w:t>
      </w:r>
    </w:p>
    <w:p w14:paraId="2F53B9B6" w14:textId="77777777" w:rsidR="001D7C5A" w:rsidRDefault="001D7C5A" w:rsidP="001D7C5A">
      <w:pPr>
        <w:pStyle w:val="ListParagraph"/>
        <w:spacing w:before="100" w:beforeAutospacing="1" w:after="100" w:afterAutospacing="1"/>
        <w:ind w:left="420"/>
        <w:jc w:val="left"/>
        <w:rPr>
          <w:rFonts w:asciiTheme="minorHAnsi" w:eastAsiaTheme="minorHAnsi" w:hAnsiTheme="minorHAnsi" w:cstheme="minorBidi"/>
          <w:sz w:val="24"/>
          <w:szCs w:val="24"/>
        </w:rPr>
      </w:pPr>
    </w:p>
    <w:p w14:paraId="63982983" w14:textId="7E172C19" w:rsidR="00060EE5" w:rsidRDefault="00846ACD" w:rsidP="003374DB">
      <w:pPr>
        <w:pStyle w:val="ListParagraph"/>
        <w:numPr>
          <w:ilvl w:val="0"/>
          <w:numId w:val="10"/>
        </w:numPr>
        <w:spacing w:before="100" w:beforeAutospacing="1" w:after="100" w:afterAutospacing="1"/>
        <w:jc w:val="left"/>
        <w:rPr>
          <w:rFonts w:asciiTheme="minorHAnsi" w:eastAsiaTheme="minorHAnsi" w:hAnsiTheme="minorHAnsi" w:cstheme="minorBidi"/>
          <w:sz w:val="24"/>
          <w:szCs w:val="24"/>
        </w:rPr>
      </w:pPr>
      <w:r w:rsidRPr="00372B79">
        <w:rPr>
          <w:rFonts w:eastAsiaTheme="minorHAnsi" w:hint="eastAsia"/>
          <w:b/>
          <w:bCs/>
          <w:color w:val="FF0000"/>
          <w:sz w:val="24"/>
          <w:szCs w:val="24"/>
        </w:rPr>
        <w:t>质量更严格</w:t>
      </w:r>
      <w:r>
        <w:rPr>
          <w:rFonts w:eastAsiaTheme="minorHAnsi" w:hint="eastAsia"/>
          <w:b/>
          <w:bCs/>
          <w:color w:val="833C0B" w:themeColor="accent2" w:themeShade="80"/>
          <w:sz w:val="24"/>
          <w:szCs w:val="24"/>
        </w:rPr>
        <w:t xml:space="preserve"> </w:t>
      </w:r>
      <w:r>
        <w:rPr>
          <w:rFonts w:eastAsiaTheme="minorHAnsi"/>
          <w:b/>
          <w:bCs/>
          <w:color w:val="833C0B" w:themeColor="accent2" w:themeShade="80"/>
          <w:sz w:val="24"/>
          <w:szCs w:val="24"/>
        </w:rPr>
        <w:t xml:space="preserve"> </w:t>
      </w:r>
      <w:r w:rsidR="00372B79" w:rsidRPr="001D7C5A">
        <w:rPr>
          <w:rFonts w:asciiTheme="minorHAnsi" w:eastAsiaTheme="minorHAnsi" w:hAnsiTheme="minorHAnsi" w:cstheme="minorBidi" w:hint="eastAsia"/>
          <w:sz w:val="24"/>
          <w:szCs w:val="24"/>
        </w:rPr>
        <w:t>—</w:t>
      </w:r>
      <w:r w:rsidR="00372B79">
        <w:rPr>
          <w:rFonts w:asciiTheme="minorHAnsi" w:eastAsiaTheme="minorHAnsi" w:hAnsiTheme="minorHAnsi" w:cstheme="minorBidi" w:hint="eastAsia"/>
          <w:sz w:val="24"/>
          <w:szCs w:val="24"/>
        </w:rPr>
        <w:t xml:space="preserve"> </w:t>
      </w:r>
      <w:r w:rsidRPr="009D1109">
        <w:rPr>
          <w:rFonts w:asciiTheme="minorHAnsi" w:eastAsiaTheme="minorHAnsi" w:hAnsiTheme="minorHAnsi" w:cstheme="minorBidi" w:hint="eastAsia"/>
          <w:sz w:val="24"/>
          <w:szCs w:val="24"/>
        </w:rPr>
        <w:t>所有课程的</w:t>
      </w:r>
      <w:r w:rsidR="00372B79" w:rsidRPr="009D1109">
        <w:rPr>
          <w:rFonts w:asciiTheme="minorHAnsi" w:eastAsiaTheme="minorHAnsi" w:hAnsiTheme="minorHAnsi" w:cstheme="minorBidi"/>
          <w:sz w:val="24"/>
          <w:szCs w:val="24"/>
        </w:rPr>
        <w:t>syllabus</w:t>
      </w:r>
      <w:r w:rsidRPr="009D1109">
        <w:rPr>
          <w:rFonts w:asciiTheme="minorHAnsi" w:eastAsiaTheme="minorHAnsi" w:hAnsiTheme="minorHAnsi" w:cstheme="minorBidi" w:hint="eastAsia"/>
          <w:sz w:val="24"/>
          <w:szCs w:val="24"/>
        </w:rPr>
        <w:t>都会有学术委员会监督</w:t>
      </w:r>
      <w:r w:rsidR="009D1109">
        <w:rPr>
          <w:rFonts w:asciiTheme="minorHAnsi" w:eastAsiaTheme="minorHAnsi" w:hAnsiTheme="minorHAnsi" w:cstheme="minorBidi" w:hint="eastAsia"/>
          <w:sz w:val="24"/>
          <w:szCs w:val="24"/>
        </w:rPr>
        <w:t>，</w:t>
      </w:r>
      <w:r w:rsidRPr="009D1109">
        <w:rPr>
          <w:rFonts w:asciiTheme="minorHAnsi" w:eastAsiaTheme="minorHAnsi" w:hAnsiTheme="minorHAnsi" w:cstheme="minorBidi" w:hint="eastAsia"/>
          <w:sz w:val="24"/>
          <w:szCs w:val="24"/>
        </w:rPr>
        <w:t>同时每</w:t>
      </w:r>
      <w:r w:rsidR="009D1109">
        <w:rPr>
          <w:rFonts w:asciiTheme="minorHAnsi" w:eastAsiaTheme="minorHAnsi" w:hAnsiTheme="minorHAnsi" w:cstheme="minorBidi" w:hint="eastAsia"/>
          <w:sz w:val="24"/>
          <w:szCs w:val="24"/>
        </w:rPr>
        <w:t>期</w:t>
      </w:r>
      <w:r w:rsidRPr="009D1109">
        <w:rPr>
          <w:rFonts w:asciiTheme="minorHAnsi" w:eastAsiaTheme="minorHAnsi" w:hAnsiTheme="minorHAnsi" w:cstheme="minorBidi" w:hint="eastAsia"/>
          <w:sz w:val="24"/>
          <w:szCs w:val="24"/>
        </w:rPr>
        <w:t>的授课时间不低于</w:t>
      </w:r>
      <w:r w:rsidR="005B160C">
        <w:rPr>
          <w:rFonts w:asciiTheme="minorHAnsi" w:eastAsiaTheme="minorHAnsi" w:hAnsiTheme="minorHAnsi" w:cstheme="minorBidi" w:hint="eastAsia"/>
          <w:sz w:val="24"/>
          <w:szCs w:val="24"/>
        </w:rPr>
        <w:t>4</w:t>
      </w:r>
      <w:r w:rsidR="005B160C">
        <w:rPr>
          <w:rFonts w:asciiTheme="minorHAnsi" w:eastAsiaTheme="minorHAnsi" w:hAnsiTheme="minorHAnsi" w:cstheme="minorBidi"/>
          <w:sz w:val="24"/>
          <w:szCs w:val="24"/>
        </w:rPr>
        <w:t>4</w:t>
      </w:r>
      <w:r w:rsidR="005B160C">
        <w:rPr>
          <w:rFonts w:asciiTheme="minorHAnsi" w:eastAsiaTheme="minorHAnsi" w:hAnsiTheme="minorHAnsi" w:cstheme="minorBidi" w:hint="eastAsia"/>
          <w:sz w:val="24"/>
          <w:szCs w:val="24"/>
        </w:rPr>
        <w:t>课</w:t>
      </w:r>
      <w:r w:rsidRPr="009D1109">
        <w:rPr>
          <w:rFonts w:asciiTheme="minorHAnsi" w:eastAsiaTheme="minorHAnsi" w:hAnsiTheme="minorHAnsi" w:cstheme="minorBidi" w:hint="eastAsia"/>
          <w:sz w:val="24"/>
          <w:szCs w:val="24"/>
        </w:rPr>
        <w:t>时（</w:t>
      </w:r>
      <w:r w:rsidR="009D1109">
        <w:rPr>
          <w:rFonts w:asciiTheme="minorHAnsi" w:eastAsiaTheme="minorHAnsi" w:hAnsiTheme="minorHAnsi" w:cstheme="minorBidi" w:hint="eastAsia"/>
          <w:sz w:val="24"/>
          <w:szCs w:val="24"/>
        </w:rPr>
        <w:t>1</w:t>
      </w:r>
      <w:r w:rsidR="005B160C">
        <w:rPr>
          <w:rFonts w:asciiTheme="minorHAnsi" w:eastAsiaTheme="minorHAnsi" w:hAnsiTheme="minorHAnsi" w:cstheme="minorBidi" w:hint="eastAsia"/>
          <w:sz w:val="24"/>
          <w:szCs w:val="24"/>
        </w:rPr>
        <w:t>课</w:t>
      </w:r>
      <w:r w:rsidR="009D1109">
        <w:rPr>
          <w:rFonts w:asciiTheme="minorHAnsi" w:eastAsiaTheme="minorHAnsi" w:hAnsiTheme="minorHAnsi" w:cstheme="minorBidi" w:hint="eastAsia"/>
          <w:sz w:val="24"/>
          <w:szCs w:val="24"/>
        </w:rPr>
        <w:t>时=</w:t>
      </w:r>
      <w:r w:rsidR="005B160C">
        <w:rPr>
          <w:rFonts w:asciiTheme="minorHAnsi" w:eastAsiaTheme="minorHAnsi" w:hAnsiTheme="minorHAnsi" w:cstheme="minorBidi"/>
          <w:sz w:val="24"/>
          <w:szCs w:val="24"/>
        </w:rPr>
        <w:t>45</w:t>
      </w:r>
      <w:r w:rsidRPr="009D1109">
        <w:rPr>
          <w:rFonts w:asciiTheme="minorHAnsi" w:eastAsiaTheme="minorHAnsi" w:hAnsiTheme="minorHAnsi" w:cstheme="minorBidi" w:hint="eastAsia"/>
          <w:sz w:val="24"/>
          <w:szCs w:val="24"/>
        </w:rPr>
        <w:t>分钟）</w:t>
      </w:r>
      <w:r w:rsidR="009D1109">
        <w:rPr>
          <w:rFonts w:asciiTheme="minorHAnsi" w:eastAsiaTheme="minorHAnsi" w:hAnsiTheme="minorHAnsi" w:cstheme="minorBidi" w:hint="eastAsia"/>
          <w:sz w:val="24"/>
          <w:szCs w:val="24"/>
        </w:rPr>
        <w:t xml:space="preserve">， </w:t>
      </w:r>
      <w:r w:rsidR="00E37C01" w:rsidRPr="009D1109">
        <w:rPr>
          <w:rFonts w:asciiTheme="minorHAnsi" w:eastAsiaTheme="minorHAnsi" w:hAnsiTheme="minorHAnsi" w:cstheme="minorBidi" w:hint="eastAsia"/>
          <w:sz w:val="24"/>
          <w:szCs w:val="24"/>
        </w:rPr>
        <w:t>每门课</w:t>
      </w:r>
      <w:r w:rsidRPr="009D1109">
        <w:rPr>
          <w:rFonts w:asciiTheme="minorHAnsi" w:eastAsiaTheme="minorHAnsi" w:hAnsiTheme="minorHAnsi" w:cstheme="minorBidi" w:hint="eastAsia"/>
          <w:sz w:val="24"/>
          <w:szCs w:val="24"/>
        </w:rPr>
        <w:t>等同于</w:t>
      </w:r>
      <w:r w:rsidR="004A119D" w:rsidRPr="00372B79">
        <w:rPr>
          <w:rFonts w:asciiTheme="minorHAnsi" w:eastAsiaTheme="minorHAnsi" w:hAnsiTheme="minorHAnsi" w:cstheme="minorBidi"/>
          <w:b/>
          <w:bCs/>
          <w:sz w:val="24"/>
          <w:szCs w:val="24"/>
        </w:rPr>
        <w:t>6</w:t>
      </w:r>
      <w:r w:rsidR="00A9089C" w:rsidRPr="00372B79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个欧洲学分ECTS</w:t>
      </w:r>
      <w:r w:rsidR="00D934E4" w:rsidRPr="00372B79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（</w:t>
      </w:r>
      <w:r w:rsidR="00D934E4" w:rsidRPr="009D1109">
        <w:rPr>
          <w:rFonts w:asciiTheme="minorHAnsi" w:eastAsiaTheme="minorHAnsi" w:hAnsiTheme="minorHAnsi" w:cstheme="minorBidi" w:hint="eastAsia"/>
          <w:sz w:val="24"/>
          <w:szCs w:val="24"/>
        </w:rPr>
        <w:t>或</w:t>
      </w:r>
      <w:r w:rsidR="004A119D" w:rsidRPr="009D1109">
        <w:rPr>
          <w:rFonts w:asciiTheme="minorHAnsi" w:eastAsiaTheme="minorHAnsi" w:hAnsiTheme="minorHAnsi" w:cstheme="minorBidi"/>
          <w:sz w:val="24"/>
          <w:szCs w:val="24"/>
        </w:rPr>
        <w:t>3</w:t>
      </w:r>
      <w:r w:rsidR="00A9089C" w:rsidRPr="009D1109">
        <w:rPr>
          <w:rFonts w:asciiTheme="minorHAnsi" w:eastAsiaTheme="minorHAnsi" w:hAnsiTheme="minorHAnsi" w:cstheme="minorBidi" w:hint="eastAsia"/>
          <w:sz w:val="24"/>
          <w:szCs w:val="24"/>
        </w:rPr>
        <w:t>个美国学分US</w:t>
      </w:r>
      <w:r w:rsidR="00A9089C" w:rsidRPr="009D1109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A9089C" w:rsidRPr="009D1109">
        <w:rPr>
          <w:rFonts w:asciiTheme="minorHAnsi" w:eastAsiaTheme="minorHAnsi" w:hAnsiTheme="minorHAnsi" w:cstheme="minorBidi" w:hint="eastAsia"/>
          <w:sz w:val="24"/>
          <w:szCs w:val="24"/>
        </w:rPr>
        <w:t>Credits</w:t>
      </w:r>
      <w:r w:rsidR="004E31D0" w:rsidRPr="009D1109">
        <w:rPr>
          <w:rFonts w:asciiTheme="minorHAnsi" w:eastAsiaTheme="minorHAnsi" w:hAnsiTheme="minorHAnsi" w:cstheme="minorBidi" w:hint="eastAsia"/>
          <w:sz w:val="24"/>
          <w:szCs w:val="24"/>
        </w:rPr>
        <w:t>）</w:t>
      </w:r>
    </w:p>
    <w:p w14:paraId="3E9BF4F4" w14:textId="77777777" w:rsidR="009D1109" w:rsidRPr="009D1109" w:rsidRDefault="009D1109" w:rsidP="009D1109">
      <w:pPr>
        <w:pStyle w:val="ListParagraph"/>
        <w:spacing w:before="100" w:beforeAutospacing="1" w:after="100" w:afterAutospacing="1"/>
        <w:ind w:left="420"/>
        <w:jc w:val="left"/>
        <w:rPr>
          <w:rFonts w:asciiTheme="minorHAnsi" w:eastAsiaTheme="minorHAnsi" w:hAnsiTheme="minorHAnsi" w:cstheme="minorBidi"/>
          <w:sz w:val="24"/>
          <w:szCs w:val="24"/>
        </w:rPr>
      </w:pPr>
    </w:p>
    <w:p w14:paraId="33551CB5" w14:textId="1EBDC38D" w:rsidR="009D1109" w:rsidRPr="001D7C5A" w:rsidRDefault="006A09F4" w:rsidP="00C14353">
      <w:pPr>
        <w:pStyle w:val="ListParagraph"/>
        <w:numPr>
          <w:ilvl w:val="0"/>
          <w:numId w:val="10"/>
        </w:numPr>
        <w:spacing w:before="100" w:beforeAutospacing="1" w:after="100" w:afterAutospacing="1"/>
        <w:jc w:val="left"/>
        <w:rPr>
          <w:rFonts w:asciiTheme="minorHAnsi" w:eastAsiaTheme="minorHAnsi" w:hAnsiTheme="minorHAnsi" w:cstheme="minorBidi"/>
          <w:sz w:val="24"/>
          <w:szCs w:val="24"/>
        </w:rPr>
      </w:pPr>
      <w:r w:rsidRPr="00372B79">
        <w:rPr>
          <w:rFonts w:eastAsiaTheme="minorHAnsi"/>
          <w:b/>
          <w:bCs/>
          <w:color w:val="FF0000"/>
          <w:sz w:val="24"/>
          <w:szCs w:val="24"/>
        </w:rPr>
        <w:t>模式</w:t>
      </w:r>
      <w:r w:rsidR="00846ACD" w:rsidRPr="00372B79">
        <w:rPr>
          <w:rFonts w:eastAsiaTheme="minorHAnsi" w:hint="eastAsia"/>
          <w:b/>
          <w:bCs/>
          <w:color w:val="FF0000"/>
          <w:sz w:val="24"/>
          <w:szCs w:val="24"/>
        </w:rPr>
        <w:t>更新颖</w:t>
      </w:r>
      <w:r w:rsidRPr="001D7C5A">
        <w:rPr>
          <w:rFonts w:eastAsiaTheme="minorHAnsi" w:hint="eastAsia"/>
          <w:b/>
          <w:bCs/>
          <w:color w:val="833C0B" w:themeColor="accent2" w:themeShade="80"/>
          <w:sz w:val="24"/>
          <w:szCs w:val="24"/>
        </w:rPr>
        <w:t xml:space="preserve"> </w:t>
      </w:r>
      <w:r w:rsidRPr="001D7C5A">
        <w:rPr>
          <w:rFonts w:asciiTheme="minorHAnsi" w:eastAsiaTheme="minorHAnsi" w:hAnsiTheme="minorHAnsi" w:cstheme="minorBidi" w:hint="eastAsia"/>
          <w:sz w:val="24"/>
          <w:szCs w:val="24"/>
        </w:rPr>
        <w:t xml:space="preserve">— </w:t>
      </w:r>
      <w:r w:rsidR="00846ACD" w:rsidRPr="001D7C5A">
        <w:rPr>
          <w:rFonts w:asciiTheme="minorHAnsi" w:eastAsiaTheme="minorHAnsi" w:hAnsiTheme="minorHAnsi" w:cstheme="minorBidi"/>
          <w:sz w:val="24"/>
          <w:szCs w:val="24"/>
        </w:rPr>
        <w:t>2022</w:t>
      </w:r>
      <w:r w:rsidR="00846ACD" w:rsidRPr="001D7C5A">
        <w:rPr>
          <w:rFonts w:asciiTheme="minorHAnsi" w:eastAsiaTheme="minorHAnsi" w:hAnsiTheme="minorHAnsi" w:cstheme="minorBidi" w:hint="eastAsia"/>
          <w:sz w:val="24"/>
          <w:szCs w:val="24"/>
        </w:rPr>
        <w:t>年牛津暑期线下课程已经全面开启， 因此学生同参加线下的国际</w:t>
      </w:r>
      <w:r w:rsidR="00444BED" w:rsidRPr="001D7C5A">
        <w:rPr>
          <w:rFonts w:ascii="等线" w:eastAsia="等线" w:hAnsi="等线" w:cs="Times New Roman"/>
          <w:sz w:val="24"/>
          <w:szCs w:val="24"/>
        </w:rPr>
        <w:t>学生一起</w:t>
      </w:r>
      <w:r w:rsidR="003234CC" w:rsidRPr="001D7C5A">
        <w:rPr>
          <w:rFonts w:ascii="等线" w:eastAsia="等线" w:hAnsi="等线" w:cs="Times New Roman" w:hint="eastAsia"/>
          <w:b/>
          <w:bCs/>
          <w:sz w:val="24"/>
          <w:szCs w:val="24"/>
        </w:rPr>
        <w:t>线上线下同步直播</w:t>
      </w:r>
      <w:r w:rsidR="00444BED" w:rsidRPr="001D7C5A">
        <w:rPr>
          <w:rFonts w:ascii="等线" w:eastAsia="等线" w:hAnsi="等线" w:cs="Times New Roman"/>
          <w:sz w:val="24"/>
          <w:szCs w:val="24"/>
        </w:rPr>
        <w:t>学习</w:t>
      </w:r>
      <w:r w:rsidR="001D7C5A" w:rsidRPr="001D7C5A">
        <w:rPr>
          <w:rFonts w:ascii="等线" w:eastAsia="等线" w:hAnsi="等线" w:cs="Times New Roman" w:hint="eastAsia"/>
          <w:sz w:val="24"/>
          <w:szCs w:val="24"/>
        </w:rPr>
        <w:t>，新增2</w:t>
      </w:r>
      <w:r w:rsidR="001D7C5A" w:rsidRPr="001D7C5A">
        <w:rPr>
          <w:rFonts w:ascii="等线" w:eastAsia="等线" w:hAnsi="等线" w:cs="Times New Roman"/>
          <w:sz w:val="24"/>
          <w:szCs w:val="24"/>
        </w:rPr>
        <w:t>4</w:t>
      </w:r>
      <w:r w:rsidR="001D7C5A" w:rsidRPr="001D7C5A">
        <w:rPr>
          <w:rFonts w:ascii="等线" w:eastAsia="等线" w:hAnsi="等线" w:cs="Times New Roman" w:hint="eastAsia"/>
          <w:sz w:val="24"/>
          <w:szCs w:val="24"/>
        </w:rPr>
        <w:t>小时回看功能</w:t>
      </w:r>
      <w:r w:rsidR="00D1675B" w:rsidRPr="001D7C5A">
        <w:rPr>
          <w:rFonts w:ascii="等线" w:eastAsia="等线" w:hAnsi="等线" w:cs="Times New Roman" w:hint="eastAsia"/>
          <w:sz w:val="24"/>
          <w:szCs w:val="24"/>
        </w:rPr>
        <w:t>；</w:t>
      </w:r>
      <w:r w:rsidR="00846ACD" w:rsidRPr="001D7C5A">
        <w:rPr>
          <w:rFonts w:ascii="等线" w:eastAsia="等线" w:hAnsi="等线" w:cs="Times New Roman" w:hint="eastAsia"/>
          <w:sz w:val="24"/>
          <w:szCs w:val="24"/>
        </w:rPr>
        <w:t>同时授课</w:t>
      </w:r>
      <w:r w:rsidR="009D1109" w:rsidRPr="001D7C5A">
        <w:rPr>
          <w:rFonts w:ascii="等线" w:eastAsia="等线" w:hAnsi="等线" w:cs="Times New Roman" w:hint="eastAsia"/>
          <w:sz w:val="24"/>
          <w:szCs w:val="24"/>
        </w:rPr>
        <w:t>中</w:t>
      </w:r>
      <w:r w:rsidR="00846ACD" w:rsidRPr="001D7C5A">
        <w:rPr>
          <w:rFonts w:ascii="等线" w:eastAsia="等线" w:hAnsi="等线" w:cs="Times New Roman" w:hint="eastAsia"/>
          <w:sz w:val="24"/>
          <w:szCs w:val="24"/>
        </w:rPr>
        <w:t>也会增加更多的互动环节，让学生能</w:t>
      </w:r>
      <w:r w:rsidR="009D1109" w:rsidRPr="001D7C5A">
        <w:rPr>
          <w:rFonts w:ascii="等线" w:eastAsia="等线" w:hAnsi="等线" w:cs="Times New Roman" w:hint="eastAsia"/>
          <w:sz w:val="24"/>
          <w:szCs w:val="24"/>
        </w:rPr>
        <w:t>将被动听课转化主动思考学习，从而帮助学生之后的学术探索和深造。</w:t>
      </w:r>
      <w:r w:rsidR="00444BED" w:rsidRPr="001D7C5A">
        <w:rPr>
          <w:rFonts w:asciiTheme="minorHAnsi" w:eastAsiaTheme="minorHAnsi" w:hAnsiTheme="minorHAnsi" w:cstheme="minorBidi" w:hint="eastAsia"/>
          <w:sz w:val="24"/>
          <w:szCs w:val="24"/>
        </w:rPr>
        <w:t xml:space="preserve"> </w:t>
      </w:r>
    </w:p>
    <w:p w14:paraId="7BA63BE8" w14:textId="77777777" w:rsidR="009D1109" w:rsidRPr="00F65C05" w:rsidRDefault="009D1109" w:rsidP="009D1109">
      <w:pPr>
        <w:pStyle w:val="ListParagraph"/>
        <w:spacing w:before="100" w:beforeAutospacing="1" w:after="100" w:afterAutospacing="1"/>
        <w:ind w:left="420"/>
        <w:jc w:val="left"/>
        <w:rPr>
          <w:rFonts w:asciiTheme="minorHAnsi" w:eastAsiaTheme="minorHAnsi" w:hAnsiTheme="minorHAnsi" w:cstheme="minorBidi"/>
          <w:sz w:val="24"/>
          <w:szCs w:val="24"/>
        </w:rPr>
      </w:pPr>
    </w:p>
    <w:p w14:paraId="27BA367B" w14:textId="77E17120" w:rsidR="00660C6D" w:rsidRPr="001D7C5A" w:rsidRDefault="00443F53" w:rsidP="00373B0A">
      <w:pPr>
        <w:pStyle w:val="ListParagraph"/>
        <w:numPr>
          <w:ilvl w:val="0"/>
          <w:numId w:val="10"/>
        </w:numPr>
        <w:spacing w:before="100" w:beforeAutospacing="1" w:after="100" w:afterAutospacing="1"/>
        <w:jc w:val="left"/>
        <w:rPr>
          <w:rFonts w:eastAsiaTheme="minorHAnsi"/>
          <w:b/>
          <w:bCs/>
          <w:sz w:val="24"/>
          <w:szCs w:val="24"/>
        </w:rPr>
      </w:pPr>
      <w:r w:rsidRPr="00372B79">
        <w:rPr>
          <w:rFonts w:eastAsiaTheme="minorHAnsi" w:hint="eastAsia"/>
          <w:b/>
          <w:bCs/>
          <w:color w:val="FF0000"/>
          <w:sz w:val="24"/>
          <w:szCs w:val="24"/>
        </w:rPr>
        <w:t>考</w:t>
      </w:r>
      <w:r w:rsidR="00846ACD" w:rsidRPr="00372B79">
        <w:rPr>
          <w:rFonts w:eastAsiaTheme="minorHAnsi" w:hint="eastAsia"/>
          <w:b/>
          <w:bCs/>
          <w:color w:val="FF0000"/>
          <w:sz w:val="24"/>
          <w:szCs w:val="24"/>
        </w:rPr>
        <w:t>查更灵活</w:t>
      </w:r>
      <w:r w:rsidR="00373B0A" w:rsidRPr="003630BA">
        <w:rPr>
          <w:rFonts w:eastAsiaTheme="minorHAnsi" w:hint="eastAsia"/>
          <w:b/>
          <w:bCs/>
          <w:color w:val="833C0B" w:themeColor="accent2" w:themeShade="80"/>
          <w:sz w:val="24"/>
          <w:szCs w:val="24"/>
        </w:rPr>
        <w:t xml:space="preserve"> </w:t>
      </w:r>
      <w:r w:rsidR="00687FDA">
        <w:rPr>
          <w:rFonts w:eastAsiaTheme="minorHAnsi" w:hint="eastAsia"/>
          <w:sz w:val="24"/>
          <w:szCs w:val="24"/>
        </w:rPr>
        <w:t>—</w:t>
      </w:r>
      <w:bookmarkEnd w:id="0"/>
      <w:bookmarkEnd w:id="1"/>
      <w:r>
        <w:rPr>
          <w:rFonts w:eastAsiaTheme="minorHAnsi"/>
          <w:b/>
          <w:bCs/>
          <w:sz w:val="24"/>
          <w:szCs w:val="24"/>
        </w:rPr>
        <w:t xml:space="preserve"> </w:t>
      </w:r>
      <w:r w:rsidR="00846ACD" w:rsidRPr="009D1109">
        <w:rPr>
          <w:rFonts w:ascii="等线" w:eastAsia="等线" w:hAnsi="等线" w:cs="Times New Roman" w:hint="eastAsia"/>
          <w:sz w:val="24"/>
          <w:szCs w:val="24"/>
        </w:rPr>
        <w:t>授课老师会</w:t>
      </w:r>
      <w:r w:rsidR="009D1109" w:rsidRPr="009D1109">
        <w:rPr>
          <w:rFonts w:ascii="等线" w:eastAsia="等线" w:hAnsi="等线" w:cs="Times New Roman" w:hint="eastAsia"/>
          <w:sz w:val="24"/>
          <w:szCs w:val="24"/>
        </w:rPr>
        <w:t>根据课程的内容自行选择最后考核方式，考试形式</w:t>
      </w:r>
      <w:r w:rsidR="00846ACD" w:rsidRPr="009D1109">
        <w:rPr>
          <w:rFonts w:ascii="等线" w:eastAsia="等线" w:hAnsi="等线" w:cs="Times New Roman" w:hint="eastAsia"/>
          <w:b/>
          <w:bCs/>
          <w:sz w:val="24"/>
          <w:szCs w:val="24"/>
        </w:rPr>
        <w:t>通过</w:t>
      </w:r>
      <w:r w:rsidRPr="009D1109">
        <w:rPr>
          <w:rFonts w:ascii="等线" w:eastAsia="等线" w:hAnsi="等线" w:cs="Times New Roman" w:hint="eastAsia"/>
          <w:b/>
          <w:bCs/>
          <w:sz w:val="24"/>
          <w:szCs w:val="24"/>
        </w:rPr>
        <w:t>以主观题</w:t>
      </w:r>
      <w:r w:rsidR="009D1109">
        <w:rPr>
          <w:rFonts w:ascii="等线" w:eastAsia="等线" w:hAnsi="等线" w:cs="Times New Roman" w:hint="eastAsia"/>
          <w:b/>
          <w:bCs/>
          <w:sz w:val="24"/>
          <w:szCs w:val="24"/>
        </w:rPr>
        <w:t>，Presentation或</w:t>
      </w:r>
      <w:r w:rsidRPr="009D1109">
        <w:rPr>
          <w:rFonts w:ascii="等线" w:eastAsia="等线" w:hAnsi="等线" w:cs="Times New Roman" w:hint="eastAsia"/>
          <w:b/>
          <w:bCs/>
          <w:sz w:val="24"/>
          <w:szCs w:val="24"/>
        </w:rPr>
        <w:t>开放问题为</w:t>
      </w:r>
      <w:r w:rsidRPr="009D1109">
        <w:rPr>
          <w:rFonts w:ascii="等线" w:eastAsia="等线" w:hAnsi="等线" w:cs="Times New Roman" w:hint="eastAsia"/>
          <w:sz w:val="24"/>
          <w:szCs w:val="24"/>
        </w:rPr>
        <w:t>主</w:t>
      </w:r>
      <w:r>
        <w:rPr>
          <w:rFonts w:eastAsiaTheme="minorHAnsi" w:hint="eastAsia"/>
          <w:b/>
          <w:bCs/>
          <w:sz w:val="24"/>
          <w:szCs w:val="24"/>
        </w:rPr>
        <w:t>，</w:t>
      </w:r>
      <w:r w:rsidR="006715ED">
        <w:rPr>
          <w:rFonts w:eastAsiaTheme="minorHAnsi" w:hint="eastAsia"/>
          <w:sz w:val="24"/>
          <w:szCs w:val="24"/>
        </w:rPr>
        <w:t>侧重考查</w:t>
      </w:r>
      <w:r w:rsidR="009D1109" w:rsidRPr="009D1109">
        <w:rPr>
          <w:rFonts w:eastAsiaTheme="minorHAnsi" w:hint="eastAsia"/>
          <w:sz w:val="24"/>
          <w:szCs w:val="24"/>
        </w:rPr>
        <w:t>学生思辨和学术能力</w:t>
      </w:r>
      <w:r w:rsidR="00373B0A" w:rsidRPr="009D1109">
        <w:rPr>
          <w:rFonts w:eastAsiaTheme="minorHAnsi" w:hint="eastAsia"/>
          <w:sz w:val="24"/>
          <w:szCs w:val="24"/>
        </w:rPr>
        <w:t>。</w:t>
      </w:r>
    </w:p>
    <w:p w14:paraId="72498F8F" w14:textId="77777777" w:rsidR="001D7C5A" w:rsidRPr="001D7C5A" w:rsidRDefault="001D7C5A" w:rsidP="001D7C5A">
      <w:pPr>
        <w:pStyle w:val="ListParagraph"/>
        <w:rPr>
          <w:rFonts w:eastAsiaTheme="minorHAnsi"/>
          <w:b/>
          <w:bCs/>
          <w:sz w:val="24"/>
          <w:szCs w:val="24"/>
        </w:rPr>
      </w:pPr>
    </w:p>
    <w:p w14:paraId="2BD8A3C4" w14:textId="77777777" w:rsidR="001D7C5A" w:rsidRPr="001D7C5A" w:rsidRDefault="001D7C5A" w:rsidP="001D7C5A">
      <w:pPr>
        <w:pStyle w:val="ListParagraph"/>
        <w:numPr>
          <w:ilvl w:val="0"/>
          <w:numId w:val="14"/>
        </w:numPr>
        <w:spacing w:before="100" w:beforeAutospacing="1" w:after="100" w:afterAutospacing="1"/>
        <w:jc w:val="left"/>
        <w:rPr>
          <w:rFonts w:eastAsiaTheme="minorHAnsi"/>
          <w:b/>
          <w:bCs/>
          <w:sz w:val="24"/>
          <w:szCs w:val="24"/>
          <w:u w:color="000000"/>
        </w:rPr>
      </w:pPr>
      <w:r w:rsidRPr="001D7C5A">
        <w:rPr>
          <w:rFonts w:eastAsiaTheme="minorHAnsi"/>
          <w:b/>
          <w:bCs/>
          <w:sz w:val="24"/>
          <w:szCs w:val="24"/>
          <w:u w:color="000000"/>
        </w:rPr>
        <w:t>课程时间</w:t>
      </w:r>
    </w:p>
    <w:p w14:paraId="16FA2467" w14:textId="77777777" w:rsidR="001D7C5A" w:rsidRDefault="001D7C5A" w:rsidP="001D7C5A">
      <w:pPr>
        <w:pStyle w:val="1"/>
        <w:jc w:val="left"/>
        <w:rPr>
          <w:rFonts w:asciiTheme="minorHAnsi" w:eastAsiaTheme="minorHAnsi" w:hAnsiTheme="minorHAnsi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  <w:sectPr w:rsidR="001D7C5A" w:rsidSect="001D7C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701" w:right="1797" w:bottom="1440" w:left="1797" w:header="510" w:footer="113" w:gutter="0"/>
          <w:cols w:space="425"/>
          <w:docGrid w:linePitch="360"/>
        </w:sectPr>
      </w:pPr>
    </w:p>
    <w:p w14:paraId="310F687A" w14:textId="73356CFC" w:rsidR="001D7C5A" w:rsidRPr="00614966" w:rsidRDefault="001D7C5A" w:rsidP="001D7C5A">
      <w:pPr>
        <w:pStyle w:val="1"/>
        <w:jc w:val="left"/>
        <w:rPr>
          <w:rFonts w:asciiTheme="minorHAnsi" w:eastAsiaTheme="minorHAnsi" w:hAnsiTheme="minorHAnsi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</w:pPr>
      <w:r w:rsidRPr="00614966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202</w:t>
      </w:r>
      <w:r w:rsidR="00320988">
        <w:rPr>
          <w:rFonts w:asciiTheme="minorHAnsi" w:eastAsiaTheme="minorHAnsi" w:hAnsiTheme="minorHAnsi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  <w:t>2</w:t>
      </w:r>
      <w:r w:rsidRPr="00614966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年</w:t>
      </w:r>
      <w:r w:rsidRPr="00614966">
        <w:rPr>
          <w:rFonts w:asciiTheme="minorHAnsi" w:eastAsiaTheme="minorHAnsi" w:hAnsiTheme="minorHAnsi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  <w:t>7</w:t>
      </w:r>
      <w:r w:rsidRPr="00614966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月</w:t>
      </w: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4</w:t>
      </w:r>
      <w:r w:rsidRPr="00614966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日-2021年</w:t>
      </w:r>
      <w:r>
        <w:rPr>
          <w:rFonts w:asciiTheme="minorHAnsi" w:eastAsiaTheme="minorHAnsi" w:hAnsiTheme="minorHAnsi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  <w:t>8</w:t>
      </w:r>
      <w:r w:rsidRPr="00614966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月</w:t>
      </w:r>
      <w:r w:rsidRPr="00614966">
        <w:rPr>
          <w:rFonts w:asciiTheme="minorHAnsi" w:eastAsiaTheme="minorHAnsi" w:hAnsiTheme="minorHAnsi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  <w:t>1</w:t>
      </w:r>
      <w:r>
        <w:rPr>
          <w:rFonts w:asciiTheme="minorHAnsi" w:eastAsiaTheme="minorHAnsi" w:hAnsiTheme="minorHAnsi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  <w:t>2</w:t>
      </w:r>
      <w:r w:rsidRPr="00614966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日（共</w:t>
      </w:r>
      <w:r>
        <w:rPr>
          <w:rFonts w:asciiTheme="minorHAnsi" w:eastAsiaTheme="minorHAnsi" w:hAnsiTheme="minorHAnsi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  <w:t>3</w:t>
      </w:r>
      <w:r w:rsidRPr="00614966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期）</w:t>
      </w:r>
    </w:p>
    <w:p w14:paraId="3727D4BB" w14:textId="77777777" w:rsidR="001D7C5A" w:rsidRDefault="001D7C5A" w:rsidP="001D7C5A">
      <w:pPr>
        <w:pStyle w:val="1"/>
        <w:jc w:val="left"/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sectPr w:rsidR="001D7C5A" w:rsidSect="001D7C5A">
          <w:type w:val="continuous"/>
          <w:pgSz w:w="11906" w:h="16838"/>
          <w:pgMar w:top="1701" w:right="1797" w:bottom="1440" w:left="1797" w:header="510" w:footer="113" w:gutter="0"/>
          <w:cols w:space="425"/>
          <w:docGrid w:linePitch="360"/>
        </w:sectPr>
      </w:pPr>
    </w:p>
    <w:p w14:paraId="0E18DD8F" w14:textId="69C7AC6B" w:rsidR="001D7C5A" w:rsidRDefault="001D7C5A" w:rsidP="001D7C5A">
      <w:pPr>
        <w:pStyle w:val="1"/>
        <w:jc w:val="left"/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第一期：7月4日~</w:t>
      </w:r>
      <w:r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t xml:space="preserve"> 7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月1</w:t>
      </w:r>
      <w:r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t>5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日</w:t>
      </w:r>
    </w:p>
    <w:p w14:paraId="692EFA18" w14:textId="47AA309F" w:rsidR="001D7C5A" w:rsidRDefault="001D7C5A" w:rsidP="001D7C5A">
      <w:pPr>
        <w:pStyle w:val="1"/>
        <w:jc w:val="left"/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第二期：7月</w:t>
      </w:r>
      <w:r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t>18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日~</w:t>
      </w:r>
      <w:r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t xml:space="preserve"> 7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月</w:t>
      </w:r>
      <w:r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t>29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日</w:t>
      </w:r>
    </w:p>
    <w:p w14:paraId="556E3C69" w14:textId="72D825CC" w:rsidR="001D7C5A" w:rsidRDefault="001D7C5A" w:rsidP="001D7C5A">
      <w:pPr>
        <w:pStyle w:val="1"/>
        <w:tabs>
          <w:tab w:val="left" w:pos="0"/>
          <w:tab w:val="left" w:pos="420"/>
        </w:tabs>
        <w:jc w:val="left"/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第三期：8月</w:t>
      </w:r>
      <w:r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t>1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日~</w:t>
      </w:r>
      <w:r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t xml:space="preserve"> 8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月1</w:t>
      </w:r>
      <w:r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t>2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日</w:t>
      </w:r>
    </w:p>
    <w:p w14:paraId="2BA55DDC" w14:textId="77777777" w:rsidR="001D7C5A" w:rsidRDefault="001D7C5A" w:rsidP="001D7C5A">
      <w:pPr>
        <w:pStyle w:val="1"/>
        <w:jc w:val="left"/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sectPr w:rsidR="001D7C5A" w:rsidSect="001D7C5A">
          <w:type w:val="continuous"/>
          <w:pgSz w:w="11906" w:h="16838"/>
          <w:pgMar w:top="1701" w:right="1797" w:bottom="1440" w:left="1797" w:header="510" w:footer="113" w:gutter="0"/>
          <w:cols w:space="425"/>
          <w:docGrid w:linePitch="360"/>
        </w:sectPr>
      </w:pPr>
    </w:p>
    <w:p w14:paraId="020E85C9" w14:textId="77777777" w:rsidR="001D7C5A" w:rsidRPr="00D751FD" w:rsidRDefault="001D7C5A" w:rsidP="001D7C5A">
      <w:pPr>
        <w:pStyle w:val="1"/>
        <w:jc w:val="left"/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</w:pPr>
    </w:p>
    <w:p w14:paraId="022F20BA" w14:textId="698BA079" w:rsidR="001D7C5A" w:rsidRDefault="001D7C5A" w:rsidP="001D7C5A">
      <w:pPr>
        <w:pStyle w:val="1"/>
        <w:jc w:val="left"/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学员每期（2周）可选一门专业课</w:t>
      </w:r>
      <w:r w:rsidRPr="0091371C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，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并根据自己时间安排，</w:t>
      </w:r>
      <w:r w:rsidRPr="00277696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选择</w:t>
      </w:r>
      <w:r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t>1-3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期不等，最多可选</w:t>
      </w:r>
      <w:r>
        <w:rPr>
          <w:rFonts w:asciiTheme="minorHAnsi" w:eastAsiaTheme="minorHAnsi" w:hAnsiTheme="minorHAnsi" w:cstheme="minorBidi" w:hint="default"/>
          <w:color w:val="auto"/>
          <w:kern w:val="0"/>
          <w:sz w:val="24"/>
          <w:szCs w:val="24"/>
          <w:bdr w:val="none" w:sz="0" w:space="0" w:color="auto"/>
        </w:rPr>
        <w:t>3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bdr w:val="none" w:sz="0" w:space="0" w:color="auto"/>
        </w:rPr>
        <w:t>门专业课。</w:t>
      </w:r>
    </w:p>
    <w:p w14:paraId="65073598" w14:textId="77777777" w:rsidR="001D7C5A" w:rsidRDefault="001D7C5A" w:rsidP="001D7C5A">
      <w:pPr>
        <w:widowControl/>
        <w:jc w:val="left"/>
        <w:rPr>
          <w:rFonts w:eastAsiaTheme="minorHAnsi"/>
          <w:sz w:val="24"/>
          <w:szCs w:val="24"/>
          <w:u w:color="000000"/>
        </w:rPr>
      </w:pPr>
      <w:r>
        <w:rPr>
          <w:rFonts w:eastAsiaTheme="minorHAnsi"/>
          <w:sz w:val="24"/>
          <w:szCs w:val="24"/>
        </w:rPr>
        <w:br w:type="page"/>
      </w:r>
    </w:p>
    <w:p w14:paraId="609FF7A1" w14:textId="77777777" w:rsidR="001D7C5A" w:rsidRPr="006715ED" w:rsidRDefault="001D7C5A" w:rsidP="006715ED">
      <w:pPr>
        <w:pStyle w:val="ListParagraph"/>
        <w:numPr>
          <w:ilvl w:val="0"/>
          <w:numId w:val="14"/>
        </w:numPr>
        <w:spacing w:before="100" w:beforeAutospacing="1" w:after="100" w:afterAutospacing="1"/>
        <w:jc w:val="left"/>
        <w:rPr>
          <w:rFonts w:eastAsiaTheme="minorHAnsi"/>
          <w:b/>
          <w:bCs/>
          <w:sz w:val="24"/>
          <w:szCs w:val="24"/>
          <w:u w:color="000000"/>
        </w:rPr>
      </w:pPr>
      <w:r w:rsidRPr="006715ED">
        <w:rPr>
          <w:rFonts w:eastAsiaTheme="minorHAnsi"/>
          <w:b/>
          <w:bCs/>
          <w:sz w:val="24"/>
          <w:szCs w:val="24"/>
          <w:u w:color="000000"/>
        </w:rPr>
        <w:lastRenderedPageBreak/>
        <w:t>可选专业课</w:t>
      </w:r>
    </w:p>
    <w:p w14:paraId="73EBD7DE" w14:textId="4566652E" w:rsidR="001D7C5A" w:rsidRDefault="001D7C5A" w:rsidP="001D7C5A">
      <w:pPr>
        <w:pStyle w:val="1"/>
        <w:rPr>
          <w:rFonts w:ascii="宋体" w:eastAsia="PMingLiU" w:hAnsi="宋体" w:cs="宋体" w:hint="default"/>
          <w:sz w:val="24"/>
          <w:szCs w:val="24"/>
          <w:lang w:val="zh-TW" w:eastAsia="zh-TW"/>
        </w:rPr>
      </w:pPr>
      <w:r>
        <w:rPr>
          <w:noProof/>
        </w:rPr>
        <w:drawing>
          <wp:inline distT="0" distB="0" distL="0" distR="0" wp14:anchorId="044478B2" wp14:editId="294926DD">
            <wp:extent cx="5278120" cy="35547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4D92" w14:textId="77777777" w:rsidR="001D7C5A" w:rsidRDefault="001D7C5A" w:rsidP="001D7C5A">
      <w:pPr>
        <w:pStyle w:val="1"/>
        <w:rPr>
          <w:rFonts w:ascii="宋体" w:eastAsia="PMingLiU" w:hAnsi="宋体" w:cs="宋体" w:hint="default"/>
          <w:sz w:val="24"/>
          <w:szCs w:val="24"/>
          <w:lang w:val="zh-TW" w:eastAsia="zh-TW"/>
        </w:rPr>
      </w:pPr>
    </w:p>
    <w:p w14:paraId="613D9F7F" w14:textId="77777777" w:rsidR="001D7C5A" w:rsidRPr="000A36C3" w:rsidRDefault="001D7C5A" w:rsidP="001D7C5A">
      <w:pPr>
        <w:tabs>
          <w:tab w:val="left" w:pos="4590"/>
        </w:tabs>
        <w:rPr>
          <w:rFonts w:ascii="宋体" w:eastAsia="PMingLiU" w:hAnsi="宋体" w:cs="宋体"/>
          <w:b/>
          <w:color w:val="000000"/>
          <w:kern w:val="2"/>
          <w:sz w:val="24"/>
          <w:szCs w:val="24"/>
          <w:u w:color="000000"/>
          <w:bdr w:val="nil"/>
          <w:lang w:val="zh-TW" w:eastAsia="zh-TW"/>
        </w:rPr>
      </w:pPr>
    </w:p>
    <w:p w14:paraId="141CB397" w14:textId="77777777" w:rsidR="001D7C5A" w:rsidRPr="006715ED" w:rsidRDefault="001D7C5A" w:rsidP="006715ED">
      <w:pPr>
        <w:pStyle w:val="ListParagraph"/>
        <w:numPr>
          <w:ilvl w:val="0"/>
          <w:numId w:val="14"/>
        </w:numPr>
        <w:spacing w:before="100" w:beforeAutospacing="1" w:after="100" w:afterAutospacing="1"/>
        <w:jc w:val="left"/>
        <w:rPr>
          <w:rFonts w:eastAsiaTheme="minorHAnsi"/>
          <w:b/>
          <w:bCs/>
          <w:sz w:val="24"/>
          <w:szCs w:val="24"/>
          <w:u w:color="000000"/>
        </w:rPr>
      </w:pPr>
      <w:r w:rsidRPr="006715ED">
        <w:rPr>
          <w:rFonts w:eastAsiaTheme="minorHAnsi"/>
          <w:b/>
          <w:bCs/>
          <w:sz w:val="24"/>
          <w:szCs w:val="24"/>
          <w:u w:color="000000"/>
        </w:rPr>
        <w:t>课程费用</w:t>
      </w:r>
    </w:p>
    <w:p w14:paraId="2C226346" w14:textId="77777777" w:rsidR="001D7C5A" w:rsidRPr="0091371C" w:rsidRDefault="001D7C5A" w:rsidP="001D7C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iCs/>
          <w:highlight w:val="yellow"/>
          <w:u w:color="000000"/>
        </w:rPr>
      </w:pPr>
    </w:p>
    <w:p w14:paraId="3E474FD8" w14:textId="77777777" w:rsidR="001D7C5A" w:rsidRDefault="001D7C5A" w:rsidP="001D7C5A">
      <w:pPr>
        <w:pStyle w:val="NormalWeb"/>
        <w:shd w:val="clear" w:color="auto" w:fill="FFFFFF"/>
        <w:spacing w:before="0" w:beforeAutospacing="0" w:after="0" w:afterAutospacing="0"/>
        <w:jc w:val="both"/>
      </w:pPr>
      <w:r w:rsidRPr="0091371C">
        <w:rPr>
          <w:rFonts w:asciiTheme="minorHAnsi" w:eastAsiaTheme="minorHAnsi" w:hAnsiTheme="minorHAnsi" w:cstheme="minorBidi" w:hint="eastAsia"/>
          <w:b/>
          <w:bCs/>
          <w:iCs/>
          <w:highlight w:val="yellow"/>
          <w:u w:color="000000"/>
        </w:rPr>
        <w:t>仅限合作院校学生</w:t>
      </w:r>
      <w:r>
        <w:rPr>
          <w:rFonts w:asciiTheme="minorHAnsi" w:eastAsiaTheme="minorHAnsi" w:hAnsiTheme="minorHAnsi" w:cstheme="minorBidi" w:hint="eastAsia"/>
          <w:b/>
          <w:bCs/>
          <w:iCs/>
          <w:u w:color="000000"/>
        </w:rPr>
        <w:t>：</w:t>
      </w:r>
    </w:p>
    <w:p w14:paraId="50CEDC06" w14:textId="4EDE16D1" w:rsidR="001D7C5A" w:rsidRPr="007E6D1C" w:rsidRDefault="001D7C5A" w:rsidP="001D7C5A">
      <w:pPr>
        <w:pStyle w:val="NoSpacing"/>
        <w:rPr>
          <w:b/>
          <w:bCs/>
          <w:u w:color="000000"/>
        </w:rPr>
      </w:pPr>
      <w:r w:rsidRPr="007E6D1C">
        <w:rPr>
          <w:rFonts w:hint="eastAsia"/>
          <w:b/>
          <w:bCs/>
          <w:u w:color="000000"/>
        </w:rPr>
        <w:t>选修一门专业课（</w:t>
      </w:r>
      <w:r w:rsidR="006715ED">
        <w:rPr>
          <w:b/>
          <w:bCs/>
          <w:u w:color="000000"/>
        </w:rPr>
        <w:t>6</w:t>
      </w:r>
      <w:r w:rsidRPr="007E6D1C">
        <w:rPr>
          <w:b/>
          <w:bCs/>
          <w:u w:color="000000"/>
        </w:rPr>
        <w:t>个ECTS学分</w:t>
      </w:r>
      <w:r w:rsidRPr="007E6D1C">
        <w:rPr>
          <w:rFonts w:hint="eastAsia"/>
          <w:b/>
          <w:bCs/>
          <w:u w:color="000000"/>
        </w:rPr>
        <w:t>/2周</w:t>
      </w:r>
      <w:r w:rsidRPr="007E6D1C">
        <w:rPr>
          <w:b/>
          <w:bCs/>
          <w:u w:color="000000"/>
        </w:rPr>
        <w:t>）：</w:t>
      </w:r>
      <w:r w:rsidRPr="007E6D1C">
        <w:rPr>
          <w:rFonts w:hint="eastAsia"/>
          <w:b/>
          <w:bCs/>
          <w:strike/>
          <w:u w:color="000000"/>
        </w:rPr>
        <w:t>1</w:t>
      </w:r>
      <w:r w:rsidR="006715ED">
        <w:rPr>
          <w:b/>
          <w:bCs/>
          <w:strike/>
          <w:u w:color="000000"/>
        </w:rPr>
        <w:t>9</w:t>
      </w:r>
      <w:r w:rsidRPr="007E6D1C">
        <w:rPr>
          <w:b/>
          <w:bCs/>
          <w:strike/>
          <w:u w:color="000000"/>
        </w:rPr>
        <w:t>80</w:t>
      </w:r>
      <w:r>
        <w:rPr>
          <w:rFonts w:hint="eastAsia"/>
          <w:b/>
          <w:bCs/>
          <w:strike/>
          <w:u w:color="000000"/>
        </w:rPr>
        <w:t>英镑</w:t>
      </w:r>
      <w:r w:rsidRPr="007E6D1C">
        <w:rPr>
          <w:rFonts w:hint="eastAsia"/>
          <w:b/>
          <w:bCs/>
          <w:strike/>
          <w:u w:color="000000"/>
        </w:rPr>
        <w:t>（原价</w:t>
      </w:r>
      <w:r w:rsidRPr="007E6D1C">
        <w:rPr>
          <w:b/>
          <w:bCs/>
          <w:u w:color="000000"/>
        </w:rPr>
        <w:t>）</w:t>
      </w:r>
      <w:r w:rsidR="006715ED">
        <w:rPr>
          <w:b/>
          <w:bCs/>
          <w:color w:val="833C0B" w:themeColor="accent2" w:themeShade="80"/>
          <w:sz w:val="24"/>
          <w:szCs w:val="24"/>
          <w:u w:color="000000"/>
        </w:rPr>
        <w:t>16</w:t>
      </w:r>
      <w:r w:rsidRPr="00614966">
        <w:rPr>
          <w:b/>
          <w:bCs/>
          <w:color w:val="833C0B" w:themeColor="accent2" w:themeShade="80"/>
          <w:sz w:val="24"/>
          <w:szCs w:val="24"/>
          <w:u w:color="000000"/>
        </w:rPr>
        <w:t>80</w:t>
      </w:r>
      <w:r w:rsidRPr="007E6D1C">
        <w:rPr>
          <w:b/>
          <w:bCs/>
          <w:u w:color="000000"/>
        </w:rPr>
        <w:t>英镑</w:t>
      </w:r>
    </w:p>
    <w:p w14:paraId="175AA2C8" w14:textId="35A1DF9E" w:rsidR="001D7C5A" w:rsidRDefault="001D7C5A" w:rsidP="001D7C5A">
      <w:pPr>
        <w:pStyle w:val="NoSpacing"/>
        <w:rPr>
          <w:b/>
          <w:bCs/>
          <w:u w:color="000000"/>
        </w:rPr>
      </w:pPr>
      <w:r w:rsidRPr="007E6D1C">
        <w:rPr>
          <w:b/>
          <w:bCs/>
          <w:u w:color="000000"/>
        </w:rPr>
        <w:t>选修两门专业课（</w:t>
      </w:r>
      <w:r w:rsidR="006715ED">
        <w:rPr>
          <w:b/>
          <w:bCs/>
          <w:u w:color="000000"/>
        </w:rPr>
        <w:t>12</w:t>
      </w:r>
      <w:r w:rsidRPr="007E6D1C">
        <w:rPr>
          <w:b/>
          <w:bCs/>
          <w:u w:color="000000"/>
        </w:rPr>
        <w:t>个ECTS学分</w:t>
      </w:r>
      <w:r w:rsidRPr="007E6D1C">
        <w:rPr>
          <w:rFonts w:hint="eastAsia"/>
          <w:b/>
          <w:bCs/>
          <w:u w:color="000000"/>
        </w:rPr>
        <w:t>/</w:t>
      </w:r>
      <w:r>
        <w:rPr>
          <w:rFonts w:hint="eastAsia"/>
          <w:b/>
          <w:bCs/>
          <w:u w:color="000000"/>
        </w:rPr>
        <w:t>4周</w:t>
      </w:r>
      <w:r w:rsidRPr="007E6D1C">
        <w:rPr>
          <w:b/>
          <w:bCs/>
          <w:u w:color="000000"/>
        </w:rPr>
        <w:t>）：</w:t>
      </w:r>
      <w:r w:rsidR="006715ED">
        <w:rPr>
          <w:b/>
          <w:bCs/>
          <w:strike/>
          <w:u w:color="000000"/>
        </w:rPr>
        <w:t>396</w:t>
      </w:r>
      <w:r w:rsidRPr="007E6D1C">
        <w:rPr>
          <w:b/>
          <w:bCs/>
          <w:strike/>
          <w:u w:color="000000"/>
        </w:rPr>
        <w:t>0</w:t>
      </w:r>
      <w:r w:rsidRPr="007E6D1C">
        <w:rPr>
          <w:rFonts w:hint="eastAsia"/>
          <w:b/>
          <w:bCs/>
          <w:strike/>
          <w:u w:color="000000"/>
        </w:rPr>
        <w:t>（原价</w:t>
      </w:r>
      <w:r w:rsidRPr="007E6D1C">
        <w:rPr>
          <w:rFonts w:hint="eastAsia"/>
          <w:b/>
          <w:bCs/>
          <w:u w:color="000000"/>
        </w:rPr>
        <w:t>）</w:t>
      </w:r>
      <w:r w:rsidR="006715ED">
        <w:rPr>
          <w:b/>
          <w:bCs/>
          <w:color w:val="833C0B" w:themeColor="accent2" w:themeShade="80"/>
          <w:sz w:val="24"/>
          <w:szCs w:val="24"/>
          <w:u w:color="000000"/>
        </w:rPr>
        <w:t>3360</w:t>
      </w:r>
      <w:r w:rsidRPr="007E6D1C">
        <w:rPr>
          <w:b/>
          <w:bCs/>
          <w:u w:color="000000"/>
        </w:rPr>
        <w:t>英镑</w:t>
      </w:r>
    </w:p>
    <w:p w14:paraId="0B2393EC" w14:textId="14228D29" w:rsidR="001D7C5A" w:rsidRDefault="001D7C5A" w:rsidP="001D7C5A">
      <w:pPr>
        <w:pStyle w:val="NoSpacing"/>
        <w:rPr>
          <w:b/>
          <w:bCs/>
          <w:u w:color="000000"/>
        </w:rPr>
      </w:pPr>
      <w:r w:rsidRPr="007E6D1C">
        <w:rPr>
          <w:b/>
          <w:bCs/>
          <w:u w:color="000000"/>
        </w:rPr>
        <w:t>选修</w:t>
      </w:r>
      <w:r>
        <w:rPr>
          <w:rFonts w:hint="eastAsia"/>
          <w:b/>
          <w:bCs/>
          <w:u w:color="000000"/>
        </w:rPr>
        <w:t>三</w:t>
      </w:r>
      <w:r w:rsidRPr="007E6D1C">
        <w:rPr>
          <w:b/>
          <w:bCs/>
          <w:u w:color="000000"/>
        </w:rPr>
        <w:t>门专业课（</w:t>
      </w:r>
      <w:r w:rsidR="006715ED">
        <w:rPr>
          <w:b/>
          <w:bCs/>
          <w:u w:color="000000"/>
        </w:rPr>
        <w:t>18</w:t>
      </w:r>
      <w:r w:rsidRPr="007E6D1C">
        <w:rPr>
          <w:b/>
          <w:bCs/>
          <w:u w:color="000000"/>
        </w:rPr>
        <w:t>个ECTS学分</w:t>
      </w:r>
      <w:r w:rsidRPr="007E6D1C">
        <w:rPr>
          <w:rFonts w:hint="eastAsia"/>
          <w:b/>
          <w:bCs/>
          <w:u w:color="000000"/>
        </w:rPr>
        <w:t>/</w:t>
      </w:r>
      <w:r>
        <w:rPr>
          <w:b/>
          <w:bCs/>
          <w:u w:color="000000"/>
        </w:rPr>
        <w:t>6</w:t>
      </w:r>
      <w:r>
        <w:rPr>
          <w:rFonts w:hint="eastAsia"/>
          <w:b/>
          <w:bCs/>
          <w:u w:color="000000"/>
        </w:rPr>
        <w:t>周</w:t>
      </w:r>
      <w:r w:rsidRPr="007E6D1C">
        <w:rPr>
          <w:b/>
          <w:bCs/>
          <w:u w:color="000000"/>
        </w:rPr>
        <w:t>）：</w:t>
      </w:r>
      <w:r w:rsidR="00982909">
        <w:rPr>
          <w:b/>
          <w:bCs/>
          <w:strike/>
          <w:u w:color="000000"/>
        </w:rPr>
        <w:t>6</w:t>
      </w:r>
      <w:r w:rsidR="006715ED">
        <w:rPr>
          <w:b/>
          <w:bCs/>
          <w:strike/>
          <w:u w:color="000000"/>
        </w:rPr>
        <w:t>940</w:t>
      </w:r>
      <w:r w:rsidRPr="007E6D1C">
        <w:rPr>
          <w:rFonts w:hint="eastAsia"/>
          <w:b/>
          <w:bCs/>
          <w:strike/>
          <w:u w:color="000000"/>
        </w:rPr>
        <w:t>（原价</w:t>
      </w:r>
      <w:r w:rsidRPr="007E6D1C">
        <w:rPr>
          <w:rFonts w:hint="eastAsia"/>
          <w:b/>
          <w:bCs/>
          <w:u w:color="000000"/>
        </w:rPr>
        <w:t>）</w:t>
      </w:r>
      <w:r w:rsidR="00982909">
        <w:rPr>
          <w:b/>
          <w:bCs/>
          <w:color w:val="833C0B" w:themeColor="accent2" w:themeShade="80"/>
          <w:sz w:val="24"/>
          <w:szCs w:val="24"/>
          <w:u w:color="000000"/>
        </w:rPr>
        <w:t>5</w:t>
      </w:r>
      <w:r w:rsidR="006715ED">
        <w:rPr>
          <w:b/>
          <w:bCs/>
          <w:color w:val="833C0B" w:themeColor="accent2" w:themeShade="80"/>
          <w:sz w:val="24"/>
          <w:szCs w:val="24"/>
          <w:u w:color="000000"/>
        </w:rPr>
        <w:t>040</w:t>
      </w:r>
      <w:r w:rsidRPr="007E6D1C">
        <w:rPr>
          <w:b/>
          <w:bCs/>
          <w:u w:color="000000"/>
        </w:rPr>
        <w:t>英镑</w:t>
      </w:r>
    </w:p>
    <w:p w14:paraId="53890FA6" w14:textId="77777777" w:rsidR="001D7C5A" w:rsidRPr="006715ED" w:rsidRDefault="001D7C5A" w:rsidP="001D7C5A">
      <w:pPr>
        <w:pStyle w:val="NoSpacing"/>
        <w:rPr>
          <w:b/>
          <w:bCs/>
          <w:u w:color="000000"/>
        </w:rPr>
      </w:pPr>
    </w:p>
    <w:p w14:paraId="4C2A2A39" w14:textId="77777777" w:rsidR="001D7C5A" w:rsidRPr="00982909" w:rsidRDefault="001D7C5A" w:rsidP="001D7C5A">
      <w:pPr>
        <w:pStyle w:val="NoSpacing"/>
        <w:rPr>
          <w:b/>
          <w:bCs/>
          <w:u w:color="000000"/>
        </w:rPr>
      </w:pPr>
    </w:p>
    <w:p w14:paraId="08A29B29" w14:textId="77777777" w:rsidR="001D7C5A" w:rsidRPr="006715ED" w:rsidRDefault="001D7C5A" w:rsidP="006715ED">
      <w:pPr>
        <w:pStyle w:val="ListParagraph"/>
        <w:numPr>
          <w:ilvl w:val="0"/>
          <w:numId w:val="14"/>
        </w:numPr>
        <w:spacing w:before="100" w:beforeAutospacing="1" w:after="100" w:afterAutospacing="1"/>
        <w:jc w:val="left"/>
        <w:rPr>
          <w:rFonts w:eastAsiaTheme="minorHAnsi"/>
          <w:b/>
          <w:bCs/>
          <w:sz w:val="24"/>
          <w:szCs w:val="24"/>
          <w:u w:color="000000"/>
        </w:rPr>
      </w:pPr>
      <w:r w:rsidRPr="006715ED">
        <w:rPr>
          <w:rFonts w:eastAsiaTheme="minorHAnsi"/>
          <w:b/>
          <w:bCs/>
          <w:sz w:val="24"/>
          <w:szCs w:val="24"/>
          <w:u w:color="000000"/>
        </w:rPr>
        <w:t>申请要求</w:t>
      </w:r>
    </w:p>
    <w:p w14:paraId="61272E30" w14:textId="77777777" w:rsidR="001D7C5A" w:rsidRDefault="001D7C5A" w:rsidP="001D7C5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>年级要求：本科生或研究生</w:t>
      </w:r>
    </w:p>
    <w:p w14:paraId="3723CD6A" w14:textId="77777777" w:rsidR="001D7C5A" w:rsidRDefault="001D7C5A" w:rsidP="001D7C5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>专业要求：不限</w:t>
      </w:r>
    </w:p>
    <w:p w14:paraId="738C3D83" w14:textId="105BE7C3" w:rsidR="001D7C5A" w:rsidRDefault="001D7C5A" w:rsidP="001D7C5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>建议外语水平：托福</w:t>
      </w:r>
      <w:proofErr w:type="spellStart"/>
      <w: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>ibt</w:t>
      </w:r>
      <w:proofErr w:type="spellEnd"/>
      <w:r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>85分及以上；雅思6.0分及以上；大学英语四级530分及以上；大学英语六级510分及以上；或同等英语水平。</w:t>
      </w:r>
    </w:p>
    <w:p w14:paraId="30D6EF4B" w14:textId="40A6E6B7" w:rsidR="00BD27DA" w:rsidRDefault="00BD27DA" w:rsidP="001D7C5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</w:p>
    <w:p w14:paraId="2874A102" w14:textId="4D1CCB45" w:rsidR="00582D5C" w:rsidRDefault="00BD27DA" w:rsidP="00BD27D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>报名截止时间：</w:t>
      </w:r>
      <w:r w:rsidR="00582D5C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>滚动截止</w:t>
      </w:r>
    </w:p>
    <w:p w14:paraId="433B7F69" w14:textId="51663F5A" w:rsidR="00582D5C" w:rsidRDefault="00BD27DA" w:rsidP="00BD27D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>第一期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202</w:t>
      </w:r>
      <w:r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  <w:t>2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年</w:t>
      </w:r>
      <w:r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  <w:t>4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月</w:t>
      </w:r>
      <w:r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  <w:t>15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日</w:t>
      </w:r>
      <w:r w:rsidR="00582D5C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；</w:t>
      </w:r>
    </w:p>
    <w:p w14:paraId="3F2671B3" w14:textId="2650736B" w:rsidR="00582D5C" w:rsidRDefault="00582D5C" w:rsidP="00BD27D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 xml:space="preserve">第二期 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202</w:t>
      </w:r>
      <w:r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  <w:t>2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年</w:t>
      </w:r>
      <w:r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  <w:t>4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月</w:t>
      </w:r>
      <w:r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  <w:t>29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日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；</w:t>
      </w:r>
    </w:p>
    <w:p w14:paraId="57956AE9" w14:textId="1F5918F8" w:rsidR="00582D5C" w:rsidRDefault="00582D5C" w:rsidP="00582D5C">
      <w:pPr>
        <w:pStyle w:val="1"/>
        <w:tabs>
          <w:tab w:val="left" w:pos="4680"/>
        </w:tabs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 xml:space="preserve">第三期 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202</w:t>
      </w:r>
      <w:r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  <w:t>2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年</w:t>
      </w:r>
      <w:r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  <w:t>5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月</w:t>
      </w:r>
      <w:r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  <w:t>13</w:t>
      </w:r>
      <w:r w:rsidRPr="00A53EED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日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。</w:t>
      </w:r>
    </w:p>
    <w:p w14:paraId="6408E4E7" w14:textId="592D6615" w:rsidR="00BD27DA" w:rsidRDefault="00BD27DA" w:rsidP="00BD27DA">
      <w:pPr>
        <w:pStyle w:val="1"/>
        <w:rPr>
          <w:rFonts w:asciiTheme="minorHAnsi" w:eastAsiaTheme="minorHAnsi" w:hAnsiTheme="minorHAnsi" w:cstheme="minorBidi" w:hint="default"/>
          <w:bCs/>
          <w:color w:val="auto"/>
          <w:kern w:val="0"/>
          <w:sz w:val="24"/>
          <w:szCs w:val="24"/>
          <w:bdr w:val="none" w:sz="0" w:space="0" w:color="auto"/>
        </w:rPr>
      </w:pPr>
    </w:p>
    <w:p w14:paraId="3DB2266B" w14:textId="4894ED70" w:rsidR="005101B9" w:rsidRDefault="005101B9" w:rsidP="00BD27DA">
      <w:pPr>
        <w:pStyle w:val="1"/>
        <w:rPr>
          <w:rFonts w:asciiTheme="minorHAnsi" w:eastAsiaTheme="minorHAnsi" w:hAnsiTheme="minorHAnsi" w:cstheme="minorBidi" w:hint="default"/>
          <w:bCs/>
          <w:color w:val="auto"/>
          <w:kern w:val="0"/>
          <w:sz w:val="24"/>
          <w:szCs w:val="24"/>
          <w:bdr w:val="none" w:sz="0" w:space="0" w:color="auto"/>
        </w:rPr>
      </w:pPr>
      <w:r w:rsidRPr="005101B9">
        <w:rPr>
          <w:rFonts w:asciiTheme="minorHAnsi" w:eastAsiaTheme="minorHAnsi" w:hAnsiTheme="minorHAnsi" w:cstheme="minorBidi"/>
          <w:bCs/>
          <w:color w:val="auto"/>
          <w:kern w:val="0"/>
          <w:sz w:val="24"/>
          <w:szCs w:val="24"/>
          <w:highlight w:val="yellow"/>
          <w:bdr w:val="none" w:sz="0" w:space="0" w:color="auto"/>
        </w:rPr>
        <w:t>报名链接：</w:t>
      </w:r>
      <w:hyperlink r:id="rId14" w:history="1">
        <w:r w:rsidRPr="005101B9">
          <w:rPr>
            <w:rStyle w:val="Hyperlink"/>
            <w:rFonts w:asciiTheme="minorHAnsi" w:eastAsiaTheme="minorHAnsi" w:hAnsiTheme="minorHAnsi" w:cstheme="minorBidi"/>
            <w:bCs/>
            <w:kern w:val="0"/>
            <w:sz w:val="24"/>
            <w:szCs w:val="24"/>
            <w:highlight w:val="yellow"/>
            <w:bdr w:val="none" w:sz="0" w:space="0" w:color="auto"/>
          </w:rPr>
          <w:t>https://cbl-international.com/cosi-vsi-application.html</w:t>
        </w:r>
      </w:hyperlink>
    </w:p>
    <w:p w14:paraId="68C1129B" w14:textId="77777777" w:rsidR="005101B9" w:rsidRPr="005101B9" w:rsidRDefault="005101B9" w:rsidP="00BD27DA">
      <w:pPr>
        <w:pStyle w:val="1"/>
        <w:rPr>
          <w:rFonts w:asciiTheme="minorHAnsi" w:eastAsiaTheme="minorHAnsi" w:hAnsiTheme="minorHAnsi" w:cstheme="minorBidi" w:hint="default"/>
          <w:bCs/>
          <w:color w:val="auto"/>
          <w:kern w:val="0"/>
          <w:sz w:val="24"/>
          <w:szCs w:val="24"/>
          <w:bdr w:val="none" w:sz="0" w:space="0" w:color="auto"/>
        </w:rPr>
      </w:pPr>
    </w:p>
    <w:p w14:paraId="4442690E" w14:textId="77777777" w:rsidR="00BD27DA" w:rsidRPr="00AD322D" w:rsidRDefault="00BD27DA" w:rsidP="00AD322D">
      <w:pPr>
        <w:pStyle w:val="ListParagraph"/>
        <w:numPr>
          <w:ilvl w:val="0"/>
          <w:numId w:val="14"/>
        </w:numPr>
        <w:spacing w:before="100" w:beforeAutospacing="1" w:after="100" w:afterAutospacing="1"/>
        <w:jc w:val="left"/>
        <w:rPr>
          <w:rFonts w:eastAsiaTheme="minorHAnsi"/>
          <w:b/>
          <w:bCs/>
          <w:sz w:val="24"/>
          <w:szCs w:val="24"/>
          <w:u w:color="000000"/>
        </w:rPr>
      </w:pPr>
      <w:r w:rsidRPr="00AD322D">
        <w:rPr>
          <w:rFonts w:eastAsiaTheme="minorHAnsi"/>
          <w:b/>
          <w:bCs/>
          <w:sz w:val="24"/>
          <w:szCs w:val="24"/>
          <w:u w:color="000000"/>
        </w:rPr>
        <w:t>课程咨询</w:t>
      </w:r>
    </w:p>
    <w:p w14:paraId="42C51095" w14:textId="1434D26F" w:rsidR="00BD27DA" w:rsidRPr="00532A94" w:rsidRDefault="00BD27DA" w:rsidP="00BD27D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</w:pPr>
      <w:r w:rsidRPr="00532A94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欢迎加入牛津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大学奥利尔学院暑假线上</w:t>
      </w:r>
      <w:r w:rsidRPr="00532A94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学分课程QQ群咨询</w:t>
      </w:r>
    </w:p>
    <w:p w14:paraId="1D19FD72" w14:textId="4A9A76E9" w:rsidR="00BD27DA" w:rsidRPr="00532A94" w:rsidRDefault="00BD27DA" w:rsidP="00BD27D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</w:pPr>
      <w:r w:rsidRPr="00532A94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（请注明真实姓名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+</w:t>
      </w:r>
      <w:r w:rsidRPr="00532A94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专业</w:t>
      </w:r>
      <w:r w:rsidR="005101B9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+年级</w:t>
      </w:r>
      <w:r w:rsidRPr="00532A94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）</w:t>
      </w:r>
    </w:p>
    <w:p w14:paraId="091CC5AD" w14:textId="0AEE6614" w:rsidR="00BD27DA" w:rsidRDefault="00BD27DA" w:rsidP="00BD27D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</w:pPr>
    </w:p>
    <w:p w14:paraId="76CEB859" w14:textId="0B9D9625" w:rsidR="00AF75CA" w:rsidRDefault="00AF75CA" w:rsidP="00BD27D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</w:pPr>
      <w:r>
        <w:rPr>
          <w:rFonts w:asciiTheme="minorHAnsi" w:eastAsiaTheme="minorHAnsi" w:hAnsiTheme="minorHAnsi" w:cstheme="minorBidi" w:hint="default"/>
          <w:noProof/>
          <w:color w:val="auto"/>
          <w:sz w:val="24"/>
          <w:szCs w:val="24"/>
          <w:bdr w:val="none" w:sz="0" w:space="0" w:color="auto"/>
        </w:rPr>
        <w:drawing>
          <wp:inline distT="0" distB="0" distL="0" distR="0" wp14:anchorId="3795B1AE" wp14:editId="16CF78E0">
            <wp:extent cx="1728047" cy="1809750"/>
            <wp:effectExtent l="0" t="0" r="5715" b="0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32" cy="181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9D474" w14:textId="77777777" w:rsidR="00AF75CA" w:rsidRDefault="00AF75CA" w:rsidP="00BD27DA">
      <w:pPr>
        <w:pStyle w:val="1"/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</w:pPr>
    </w:p>
    <w:p w14:paraId="2FD8275C" w14:textId="7242D6DC" w:rsidR="00BD27DA" w:rsidRPr="00652DAA" w:rsidRDefault="00BD27DA" w:rsidP="00BD27D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</w:pPr>
      <w:r w:rsidRPr="00652DAA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课程咨询老师</w:t>
      </w:r>
      <w:r w:rsidR="00B976B9" w:rsidRPr="00652DAA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：许老师</w:t>
      </w:r>
    </w:p>
    <w:p w14:paraId="09399E3A" w14:textId="5AECE575" w:rsidR="00B976B9" w:rsidRPr="00652DAA" w:rsidRDefault="00B976B9" w:rsidP="00BD27D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</w:pPr>
      <w:r w:rsidRPr="00652DAA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联系电话：1</w:t>
      </w:r>
      <w:r w:rsidRPr="00652DAA"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  <w:t>5618562393</w:t>
      </w:r>
    </w:p>
    <w:p w14:paraId="4D2BA241" w14:textId="5C58018D" w:rsidR="00B976B9" w:rsidRPr="00532A94" w:rsidRDefault="00B976B9" w:rsidP="00BD27D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  <w:r w:rsidRPr="00652DAA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  <w:bdr w:val="none" w:sz="0" w:space="0" w:color="auto"/>
        </w:rPr>
        <w:t>QQ：3</w:t>
      </w:r>
      <w:r w:rsidRPr="00652DAA">
        <w:rPr>
          <w:rFonts w:asciiTheme="minorHAnsi" w:eastAsiaTheme="minorHAnsi" w:hAnsiTheme="minorHAnsi" w:cstheme="minorBidi" w:hint="default"/>
          <w:color w:val="auto"/>
          <w:sz w:val="24"/>
          <w:szCs w:val="24"/>
          <w:highlight w:val="yellow"/>
          <w:bdr w:val="none" w:sz="0" w:space="0" w:color="auto"/>
        </w:rPr>
        <w:t>53470162</w:t>
      </w:r>
    </w:p>
    <w:p w14:paraId="5DEDC57B" w14:textId="77777777" w:rsidR="00BD27DA" w:rsidRPr="00DD0397" w:rsidRDefault="00BD27DA" w:rsidP="001D7C5A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</w:p>
    <w:p w14:paraId="029D75EB" w14:textId="77777777" w:rsidR="002A0655" w:rsidRPr="006A1063" w:rsidRDefault="002A0655" w:rsidP="002A0655">
      <w:pPr>
        <w:pStyle w:val="1"/>
        <w:rPr>
          <w:rFonts w:asciiTheme="minorHAnsi" w:eastAsiaTheme="minorHAnsi" w:hAnsiTheme="minorHAnsi" w:cstheme="minorBidi" w:hint="default"/>
          <w:b/>
          <w:bCs/>
          <w:color w:val="auto"/>
          <w:sz w:val="24"/>
          <w:szCs w:val="24"/>
          <w:bdr w:val="none" w:sz="0" w:space="0" w:color="auto"/>
        </w:rPr>
      </w:pPr>
      <w:r w:rsidRPr="006A1063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bdr w:val="none" w:sz="0" w:space="0" w:color="auto"/>
        </w:rPr>
        <w:t>项目宣讲会：</w:t>
      </w:r>
    </w:p>
    <w:p w14:paraId="6DC1749C" w14:textId="77777777" w:rsidR="002A0655" w:rsidRPr="006A1063" w:rsidRDefault="002A0655" w:rsidP="002A0655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  <w:r w:rsidRPr="006A1063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 xml:space="preserve">会议时间：2022/04/01 周五 19:30-20:30 </w:t>
      </w:r>
    </w:p>
    <w:p w14:paraId="31A38660" w14:textId="77777777" w:rsidR="002A0655" w:rsidRPr="006A1063" w:rsidRDefault="002A0655" w:rsidP="002A0655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  <w:r w:rsidRPr="006A1063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>腾讯会议：376-763-929</w:t>
      </w:r>
    </w:p>
    <w:p w14:paraId="6966EB76" w14:textId="77777777" w:rsidR="002A0655" w:rsidRPr="006A1063" w:rsidRDefault="002A0655" w:rsidP="002A0655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  <w:r w:rsidRPr="006A1063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>会议密码：040122</w:t>
      </w:r>
    </w:p>
    <w:p w14:paraId="2C63FEDC" w14:textId="77777777" w:rsidR="002A0655" w:rsidRDefault="002A0655" w:rsidP="002A0655">
      <w:pPr>
        <w:pStyle w:val="1"/>
        <w:rPr>
          <w:rFonts w:asciiTheme="minorHAnsi" w:eastAsiaTheme="minorHAnsi" w:hAnsiTheme="minorHAnsi" w:cstheme="minorBidi" w:hint="default"/>
          <w:color w:val="auto"/>
          <w:sz w:val="24"/>
          <w:szCs w:val="24"/>
          <w:bdr w:val="none" w:sz="0" w:space="0" w:color="auto"/>
        </w:rPr>
      </w:pPr>
    </w:p>
    <w:p w14:paraId="13351478" w14:textId="77777777" w:rsidR="002A0655" w:rsidRDefault="002A0655" w:rsidP="002A0655">
      <w:pPr>
        <w:pStyle w:val="1"/>
        <w:rPr>
          <w:rFonts w:asciiTheme="minorHAnsi" w:eastAsiaTheme="minorHAnsi" w:hAnsiTheme="minorHAnsi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</w:pPr>
      <w:r w:rsidRPr="006A1063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</w:rPr>
        <w:t>进入会议请改名字：学校名+专业+真实姓名</w:t>
      </w:r>
    </w:p>
    <w:p w14:paraId="6620BAE8" w14:textId="77777777" w:rsidR="001D7C5A" w:rsidRPr="002A0655" w:rsidRDefault="001D7C5A" w:rsidP="001D7C5A">
      <w:pPr>
        <w:pStyle w:val="1"/>
        <w:rPr>
          <w:rFonts w:asciiTheme="minorHAnsi" w:eastAsiaTheme="minorHAnsi" w:hAnsiTheme="minorHAnsi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</w:pPr>
    </w:p>
    <w:p w14:paraId="58156E85" w14:textId="77777777" w:rsidR="001D7C5A" w:rsidRPr="001D7C5A" w:rsidRDefault="001D7C5A" w:rsidP="001D7C5A">
      <w:pPr>
        <w:spacing w:before="100" w:beforeAutospacing="1" w:after="100" w:afterAutospacing="1"/>
        <w:jc w:val="left"/>
        <w:rPr>
          <w:rFonts w:eastAsiaTheme="minorHAnsi"/>
          <w:b/>
          <w:bCs/>
          <w:sz w:val="24"/>
          <w:szCs w:val="24"/>
        </w:rPr>
      </w:pPr>
    </w:p>
    <w:sectPr w:rsidR="001D7C5A" w:rsidRPr="001D7C5A" w:rsidSect="00614966">
      <w:headerReference w:type="default" r:id="rId16"/>
      <w:footerReference w:type="default" r:id="rId17"/>
      <w:type w:val="continuous"/>
      <w:pgSz w:w="11906" w:h="16838"/>
      <w:pgMar w:top="1701" w:right="1797" w:bottom="1440" w:left="1797" w:header="510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2423" w14:textId="77777777" w:rsidR="004818E8" w:rsidRDefault="004818E8" w:rsidP="001F7ED1">
      <w:pPr>
        <w:spacing w:after="0" w:line="240" w:lineRule="auto"/>
      </w:pPr>
      <w:r>
        <w:separator/>
      </w:r>
    </w:p>
  </w:endnote>
  <w:endnote w:type="continuationSeparator" w:id="0">
    <w:p w14:paraId="323B8422" w14:textId="77777777" w:rsidR="004818E8" w:rsidRDefault="004818E8" w:rsidP="001F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74B1" w14:textId="77777777" w:rsidR="001948D1" w:rsidRDefault="00194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E84E" w14:textId="77777777" w:rsidR="001D7C5A" w:rsidRDefault="001D7C5A" w:rsidP="008162B8">
    <w:pPr>
      <w:pStyle w:val="Footer"/>
      <w:jc w:val="right"/>
    </w:pPr>
    <w:r>
      <w:rPr>
        <w:noProof/>
      </w:rPr>
      <w:drawing>
        <wp:inline distT="0" distB="0" distL="0" distR="0" wp14:anchorId="167F7F96" wp14:editId="344E4F78">
          <wp:extent cx="2026659" cy="438150"/>
          <wp:effectExtent l="0" t="0" r="0" b="0"/>
          <wp:docPr id="2" name="Picture 2" descr="A picture containing red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-CBL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274" cy="44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1E177" w14:textId="77777777" w:rsidR="001D7C5A" w:rsidRDefault="001D7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97E2" w14:textId="77777777" w:rsidR="001948D1" w:rsidRDefault="001948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C71F" w14:textId="0F601B50" w:rsidR="008162B8" w:rsidRDefault="008162B8" w:rsidP="008162B8">
    <w:pPr>
      <w:pStyle w:val="Footer"/>
      <w:jc w:val="right"/>
    </w:pPr>
    <w:r>
      <w:rPr>
        <w:noProof/>
      </w:rPr>
      <w:drawing>
        <wp:inline distT="0" distB="0" distL="0" distR="0" wp14:anchorId="5F1577B0" wp14:editId="19B84A91">
          <wp:extent cx="2716040" cy="523240"/>
          <wp:effectExtent l="0" t="0" r="8255" b="0"/>
          <wp:docPr id="6" name="Picture 6" descr="A picture containing red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-CBL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749" cy="540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1502A4" w14:textId="77777777" w:rsidR="008162B8" w:rsidRDefault="0081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BE8A" w14:textId="77777777" w:rsidR="004818E8" w:rsidRDefault="004818E8" w:rsidP="001F7ED1">
      <w:pPr>
        <w:spacing w:after="0" w:line="240" w:lineRule="auto"/>
      </w:pPr>
      <w:r>
        <w:separator/>
      </w:r>
    </w:p>
  </w:footnote>
  <w:footnote w:type="continuationSeparator" w:id="0">
    <w:p w14:paraId="38295D24" w14:textId="77777777" w:rsidR="004818E8" w:rsidRDefault="004818E8" w:rsidP="001F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4F85" w14:textId="77777777" w:rsidR="001948D1" w:rsidRDefault="00194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C878" w14:textId="77777777" w:rsidR="001D7C5A" w:rsidRPr="00614966" w:rsidRDefault="001D7C5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6D2CE6" wp14:editId="1D6067EC">
          <wp:simplePos x="0" y="0"/>
          <wp:positionH relativeFrom="margin">
            <wp:align>center</wp:align>
          </wp:positionH>
          <wp:positionV relativeFrom="paragraph">
            <wp:posOffset>-121654</wp:posOffset>
          </wp:positionV>
          <wp:extent cx="2721935" cy="1444764"/>
          <wp:effectExtent l="0" t="0" r="254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935" cy="144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B8167" w14:textId="77777777" w:rsidR="001D7C5A" w:rsidRDefault="001D7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CD5B" w14:textId="77777777" w:rsidR="001948D1" w:rsidRDefault="001948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8A97" w14:textId="24A68FCC" w:rsidR="001F7ED1" w:rsidRPr="00614966" w:rsidRDefault="006149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16791A" wp14:editId="24E74D1E">
          <wp:simplePos x="0" y="0"/>
          <wp:positionH relativeFrom="margin">
            <wp:align>center</wp:align>
          </wp:positionH>
          <wp:positionV relativeFrom="paragraph">
            <wp:posOffset>-121654</wp:posOffset>
          </wp:positionV>
          <wp:extent cx="2721935" cy="1444764"/>
          <wp:effectExtent l="0" t="0" r="2540" b="0"/>
          <wp:wrapTopAndBottom/>
          <wp:docPr id="5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935" cy="144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F2B1C1" w14:textId="05623C0E" w:rsidR="001F7ED1" w:rsidRDefault="001F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BC2"/>
    <w:multiLevelType w:val="hybridMultilevel"/>
    <w:tmpl w:val="A1A848CA"/>
    <w:lvl w:ilvl="0" w:tplc="06A8ABC2">
      <w:start w:val="1"/>
      <w:numFmt w:val="upperRoman"/>
      <w:lvlText w:val="%1."/>
      <w:lvlJc w:val="left"/>
      <w:pPr>
        <w:ind w:left="108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77D3"/>
    <w:multiLevelType w:val="hybridMultilevel"/>
    <w:tmpl w:val="77B6E9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183BE1"/>
    <w:multiLevelType w:val="hybridMultilevel"/>
    <w:tmpl w:val="36744B82"/>
    <w:lvl w:ilvl="0" w:tplc="A272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18C7"/>
    <w:multiLevelType w:val="hybridMultilevel"/>
    <w:tmpl w:val="8A6E0D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87396"/>
    <w:multiLevelType w:val="hybridMultilevel"/>
    <w:tmpl w:val="A1A848CA"/>
    <w:lvl w:ilvl="0" w:tplc="06A8ABC2">
      <w:start w:val="1"/>
      <w:numFmt w:val="upperRoman"/>
      <w:lvlText w:val="%1.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67398"/>
    <w:multiLevelType w:val="hybridMultilevel"/>
    <w:tmpl w:val="A1A848CA"/>
    <w:lvl w:ilvl="0" w:tplc="06A8ABC2">
      <w:start w:val="1"/>
      <w:numFmt w:val="upperRoman"/>
      <w:lvlText w:val="%1."/>
      <w:lvlJc w:val="left"/>
      <w:pPr>
        <w:ind w:left="108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92964"/>
    <w:multiLevelType w:val="hybridMultilevel"/>
    <w:tmpl w:val="5704A920"/>
    <w:lvl w:ilvl="0" w:tplc="4E86C600">
      <w:start w:val="1"/>
      <w:numFmt w:val="upperRoman"/>
      <w:lvlText w:val="%1.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7B5DD2"/>
    <w:multiLevelType w:val="hybridMultilevel"/>
    <w:tmpl w:val="3528C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20239A"/>
    <w:multiLevelType w:val="hybridMultilevel"/>
    <w:tmpl w:val="EC24E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503D5"/>
    <w:multiLevelType w:val="hybridMultilevel"/>
    <w:tmpl w:val="4B9858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746100"/>
    <w:multiLevelType w:val="hybridMultilevel"/>
    <w:tmpl w:val="36744B82"/>
    <w:lvl w:ilvl="0" w:tplc="A272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93ACC"/>
    <w:multiLevelType w:val="hybridMultilevel"/>
    <w:tmpl w:val="E55692D0"/>
    <w:lvl w:ilvl="0" w:tplc="4E86C600">
      <w:start w:val="1"/>
      <w:numFmt w:val="upperRoman"/>
      <w:lvlText w:val="%1."/>
      <w:lvlJc w:val="left"/>
      <w:pPr>
        <w:ind w:left="420" w:hanging="4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2177A3"/>
    <w:multiLevelType w:val="hybridMultilevel"/>
    <w:tmpl w:val="E8D6DB42"/>
    <w:lvl w:ilvl="0" w:tplc="4E86C600">
      <w:start w:val="1"/>
      <w:numFmt w:val="upperRoman"/>
      <w:lvlText w:val="%1."/>
      <w:lvlJc w:val="left"/>
      <w:pPr>
        <w:ind w:left="420" w:hanging="4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A7556A"/>
    <w:multiLevelType w:val="hybridMultilevel"/>
    <w:tmpl w:val="0B229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37466E"/>
    <w:multiLevelType w:val="hybridMultilevel"/>
    <w:tmpl w:val="0272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0NDWwMLewMDc3sTRT0lEKTi0uzszPAykwNKoFAMzu+34tAAAA"/>
  </w:docVars>
  <w:rsids>
    <w:rsidRoot w:val="00A4558C"/>
    <w:rsid w:val="000204EA"/>
    <w:rsid w:val="0004059E"/>
    <w:rsid w:val="00060AA9"/>
    <w:rsid w:val="00060EE5"/>
    <w:rsid w:val="0007372C"/>
    <w:rsid w:val="00076881"/>
    <w:rsid w:val="00077C28"/>
    <w:rsid w:val="00077FFE"/>
    <w:rsid w:val="00092414"/>
    <w:rsid w:val="000976DB"/>
    <w:rsid w:val="000A36C3"/>
    <w:rsid w:val="000C547C"/>
    <w:rsid w:val="000F283A"/>
    <w:rsid w:val="000F7CAD"/>
    <w:rsid w:val="001065CB"/>
    <w:rsid w:val="001153F2"/>
    <w:rsid w:val="00115FF0"/>
    <w:rsid w:val="00117B5B"/>
    <w:rsid w:val="00131BE1"/>
    <w:rsid w:val="0013509F"/>
    <w:rsid w:val="00135505"/>
    <w:rsid w:val="00146F0D"/>
    <w:rsid w:val="00167C37"/>
    <w:rsid w:val="00172A76"/>
    <w:rsid w:val="001901B6"/>
    <w:rsid w:val="001918E1"/>
    <w:rsid w:val="001948D1"/>
    <w:rsid w:val="001A25A0"/>
    <w:rsid w:val="001A4B52"/>
    <w:rsid w:val="001A53BD"/>
    <w:rsid w:val="001D7C5A"/>
    <w:rsid w:val="001E7608"/>
    <w:rsid w:val="001F7ED1"/>
    <w:rsid w:val="00203F2F"/>
    <w:rsid w:val="0021490E"/>
    <w:rsid w:val="00225C96"/>
    <w:rsid w:val="00232BB3"/>
    <w:rsid w:val="002441E9"/>
    <w:rsid w:val="00270397"/>
    <w:rsid w:val="00273A7F"/>
    <w:rsid w:val="00277696"/>
    <w:rsid w:val="002823D4"/>
    <w:rsid w:val="00296EF2"/>
    <w:rsid w:val="002A0655"/>
    <w:rsid w:val="002B26F9"/>
    <w:rsid w:val="002B4245"/>
    <w:rsid w:val="002B6694"/>
    <w:rsid w:val="002D69BA"/>
    <w:rsid w:val="002E27F4"/>
    <w:rsid w:val="002E5685"/>
    <w:rsid w:val="002F17FD"/>
    <w:rsid w:val="002F236C"/>
    <w:rsid w:val="002F3D27"/>
    <w:rsid w:val="00300051"/>
    <w:rsid w:val="00316B18"/>
    <w:rsid w:val="00320988"/>
    <w:rsid w:val="003234CC"/>
    <w:rsid w:val="00325C2A"/>
    <w:rsid w:val="00326BB1"/>
    <w:rsid w:val="0033599A"/>
    <w:rsid w:val="00336154"/>
    <w:rsid w:val="003374DB"/>
    <w:rsid w:val="003630BA"/>
    <w:rsid w:val="00367948"/>
    <w:rsid w:val="00372B79"/>
    <w:rsid w:val="00373B0A"/>
    <w:rsid w:val="003752EC"/>
    <w:rsid w:val="00377A3B"/>
    <w:rsid w:val="00382E37"/>
    <w:rsid w:val="003861B9"/>
    <w:rsid w:val="00386B1D"/>
    <w:rsid w:val="00391D95"/>
    <w:rsid w:val="00395E60"/>
    <w:rsid w:val="003B7346"/>
    <w:rsid w:val="00405889"/>
    <w:rsid w:val="00405CD2"/>
    <w:rsid w:val="00406937"/>
    <w:rsid w:val="00411E1A"/>
    <w:rsid w:val="004141F6"/>
    <w:rsid w:val="0041777B"/>
    <w:rsid w:val="00420262"/>
    <w:rsid w:val="004246C2"/>
    <w:rsid w:val="0043255F"/>
    <w:rsid w:val="004346B5"/>
    <w:rsid w:val="00436CA8"/>
    <w:rsid w:val="004371B4"/>
    <w:rsid w:val="00443F53"/>
    <w:rsid w:val="00444BED"/>
    <w:rsid w:val="004509C5"/>
    <w:rsid w:val="004658AC"/>
    <w:rsid w:val="004677FF"/>
    <w:rsid w:val="004721DC"/>
    <w:rsid w:val="00476DA3"/>
    <w:rsid w:val="004818E8"/>
    <w:rsid w:val="004A119D"/>
    <w:rsid w:val="004B02A1"/>
    <w:rsid w:val="004B5160"/>
    <w:rsid w:val="004C0E52"/>
    <w:rsid w:val="004C3A90"/>
    <w:rsid w:val="004C7EBB"/>
    <w:rsid w:val="004E31D0"/>
    <w:rsid w:val="004E42FC"/>
    <w:rsid w:val="004E6F5C"/>
    <w:rsid w:val="004F0241"/>
    <w:rsid w:val="004F6D91"/>
    <w:rsid w:val="00503F7D"/>
    <w:rsid w:val="005101B9"/>
    <w:rsid w:val="00526878"/>
    <w:rsid w:val="00532A94"/>
    <w:rsid w:val="00544168"/>
    <w:rsid w:val="00545E69"/>
    <w:rsid w:val="005602F8"/>
    <w:rsid w:val="00572495"/>
    <w:rsid w:val="00582D5C"/>
    <w:rsid w:val="00597AFE"/>
    <w:rsid w:val="005A3AA7"/>
    <w:rsid w:val="005A5B81"/>
    <w:rsid w:val="005B1085"/>
    <w:rsid w:val="005B160C"/>
    <w:rsid w:val="005B4056"/>
    <w:rsid w:val="005E47B5"/>
    <w:rsid w:val="006071A7"/>
    <w:rsid w:val="00614966"/>
    <w:rsid w:val="006237AE"/>
    <w:rsid w:val="00635530"/>
    <w:rsid w:val="00652DAA"/>
    <w:rsid w:val="00654A19"/>
    <w:rsid w:val="00655A53"/>
    <w:rsid w:val="00660C6D"/>
    <w:rsid w:val="006715ED"/>
    <w:rsid w:val="00672B02"/>
    <w:rsid w:val="006733D0"/>
    <w:rsid w:val="006763C3"/>
    <w:rsid w:val="006838D4"/>
    <w:rsid w:val="00687FDA"/>
    <w:rsid w:val="006A058C"/>
    <w:rsid w:val="006A09F4"/>
    <w:rsid w:val="006B2A19"/>
    <w:rsid w:val="006B75C4"/>
    <w:rsid w:val="006D5FF7"/>
    <w:rsid w:val="006D69DB"/>
    <w:rsid w:val="006E102F"/>
    <w:rsid w:val="006F7961"/>
    <w:rsid w:val="007018FB"/>
    <w:rsid w:val="0070371A"/>
    <w:rsid w:val="0070708C"/>
    <w:rsid w:val="00710896"/>
    <w:rsid w:val="00716297"/>
    <w:rsid w:val="00744467"/>
    <w:rsid w:val="00747E1E"/>
    <w:rsid w:val="00752914"/>
    <w:rsid w:val="00757B23"/>
    <w:rsid w:val="007A0BA5"/>
    <w:rsid w:val="007A2025"/>
    <w:rsid w:val="007B717F"/>
    <w:rsid w:val="007B7C1D"/>
    <w:rsid w:val="007C3083"/>
    <w:rsid w:val="007E6D1C"/>
    <w:rsid w:val="007F2DC2"/>
    <w:rsid w:val="007F32B7"/>
    <w:rsid w:val="00813B4F"/>
    <w:rsid w:val="008162B8"/>
    <w:rsid w:val="00824DEA"/>
    <w:rsid w:val="0082567E"/>
    <w:rsid w:val="00827ACD"/>
    <w:rsid w:val="00830E8C"/>
    <w:rsid w:val="0083661C"/>
    <w:rsid w:val="008421EC"/>
    <w:rsid w:val="00846ACD"/>
    <w:rsid w:val="00852775"/>
    <w:rsid w:val="00871BCD"/>
    <w:rsid w:val="0088777D"/>
    <w:rsid w:val="008A01A3"/>
    <w:rsid w:val="008A3FE2"/>
    <w:rsid w:val="008B017F"/>
    <w:rsid w:val="008F289A"/>
    <w:rsid w:val="0090164F"/>
    <w:rsid w:val="0090202B"/>
    <w:rsid w:val="00904E79"/>
    <w:rsid w:val="00912E49"/>
    <w:rsid w:val="0091371C"/>
    <w:rsid w:val="00926351"/>
    <w:rsid w:val="00933787"/>
    <w:rsid w:val="00944CE5"/>
    <w:rsid w:val="00947261"/>
    <w:rsid w:val="009571A7"/>
    <w:rsid w:val="00960691"/>
    <w:rsid w:val="00982909"/>
    <w:rsid w:val="00984CA6"/>
    <w:rsid w:val="00985C6E"/>
    <w:rsid w:val="0099417A"/>
    <w:rsid w:val="009C4679"/>
    <w:rsid w:val="009D1109"/>
    <w:rsid w:val="009D54C3"/>
    <w:rsid w:val="009F1942"/>
    <w:rsid w:val="009F526F"/>
    <w:rsid w:val="00A05295"/>
    <w:rsid w:val="00A104CB"/>
    <w:rsid w:val="00A16403"/>
    <w:rsid w:val="00A246AC"/>
    <w:rsid w:val="00A4011A"/>
    <w:rsid w:val="00A448C8"/>
    <w:rsid w:val="00A4558C"/>
    <w:rsid w:val="00A461DD"/>
    <w:rsid w:val="00A46FF5"/>
    <w:rsid w:val="00A53EED"/>
    <w:rsid w:val="00A57AB0"/>
    <w:rsid w:val="00A83289"/>
    <w:rsid w:val="00A9089C"/>
    <w:rsid w:val="00AA19A7"/>
    <w:rsid w:val="00AA6CB3"/>
    <w:rsid w:val="00AB2217"/>
    <w:rsid w:val="00AD293D"/>
    <w:rsid w:val="00AD322D"/>
    <w:rsid w:val="00AD610B"/>
    <w:rsid w:val="00AE4D3A"/>
    <w:rsid w:val="00AF35BD"/>
    <w:rsid w:val="00AF75CA"/>
    <w:rsid w:val="00AF77CD"/>
    <w:rsid w:val="00B03BBD"/>
    <w:rsid w:val="00B03D3E"/>
    <w:rsid w:val="00B07A95"/>
    <w:rsid w:val="00B11C2E"/>
    <w:rsid w:val="00B13632"/>
    <w:rsid w:val="00B22C29"/>
    <w:rsid w:val="00B32FF7"/>
    <w:rsid w:val="00B3391C"/>
    <w:rsid w:val="00B348F5"/>
    <w:rsid w:val="00B42B8A"/>
    <w:rsid w:val="00B544F5"/>
    <w:rsid w:val="00B5500A"/>
    <w:rsid w:val="00B5791C"/>
    <w:rsid w:val="00B57CE7"/>
    <w:rsid w:val="00B6465E"/>
    <w:rsid w:val="00B72D50"/>
    <w:rsid w:val="00B74135"/>
    <w:rsid w:val="00B90742"/>
    <w:rsid w:val="00B93F47"/>
    <w:rsid w:val="00B976B9"/>
    <w:rsid w:val="00BA02A5"/>
    <w:rsid w:val="00BA49B2"/>
    <w:rsid w:val="00BD27DA"/>
    <w:rsid w:val="00BE08A2"/>
    <w:rsid w:val="00BE25F3"/>
    <w:rsid w:val="00BE461F"/>
    <w:rsid w:val="00BF05ED"/>
    <w:rsid w:val="00BF3361"/>
    <w:rsid w:val="00C06CEF"/>
    <w:rsid w:val="00C27F42"/>
    <w:rsid w:val="00C444C7"/>
    <w:rsid w:val="00C57353"/>
    <w:rsid w:val="00C611B4"/>
    <w:rsid w:val="00C66F1A"/>
    <w:rsid w:val="00C75B36"/>
    <w:rsid w:val="00C83E04"/>
    <w:rsid w:val="00C8667F"/>
    <w:rsid w:val="00CA3820"/>
    <w:rsid w:val="00CD090B"/>
    <w:rsid w:val="00CD4CCC"/>
    <w:rsid w:val="00CE3D45"/>
    <w:rsid w:val="00D0776E"/>
    <w:rsid w:val="00D11C8F"/>
    <w:rsid w:val="00D1675B"/>
    <w:rsid w:val="00D306A3"/>
    <w:rsid w:val="00D42680"/>
    <w:rsid w:val="00D45FE8"/>
    <w:rsid w:val="00D52DB9"/>
    <w:rsid w:val="00D54325"/>
    <w:rsid w:val="00D60AD4"/>
    <w:rsid w:val="00D650A0"/>
    <w:rsid w:val="00D71C58"/>
    <w:rsid w:val="00D751FD"/>
    <w:rsid w:val="00D8600E"/>
    <w:rsid w:val="00D934E4"/>
    <w:rsid w:val="00DA226C"/>
    <w:rsid w:val="00DA6382"/>
    <w:rsid w:val="00DC616B"/>
    <w:rsid w:val="00DC6819"/>
    <w:rsid w:val="00DD0397"/>
    <w:rsid w:val="00DD12B6"/>
    <w:rsid w:val="00DD6583"/>
    <w:rsid w:val="00DE7198"/>
    <w:rsid w:val="00E0748F"/>
    <w:rsid w:val="00E12DE2"/>
    <w:rsid w:val="00E21F3E"/>
    <w:rsid w:val="00E37C01"/>
    <w:rsid w:val="00E47C00"/>
    <w:rsid w:val="00E53F6A"/>
    <w:rsid w:val="00E74440"/>
    <w:rsid w:val="00E77CDD"/>
    <w:rsid w:val="00EA70B9"/>
    <w:rsid w:val="00EC0C3A"/>
    <w:rsid w:val="00EC67C7"/>
    <w:rsid w:val="00ED1E5B"/>
    <w:rsid w:val="00EE00EA"/>
    <w:rsid w:val="00EF024D"/>
    <w:rsid w:val="00EF19BF"/>
    <w:rsid w:val="00EF680E"/>
    <w:rsid w:val="00F250C8"/>
    <w:rsid w:val="00F46F61"/>
    <w:rsid w:val="00F51378"/>
    <w:rsid w:val="00F65C05"/>
    <w:rsid w:val="00F70F93"/>
    <w:rsid w:val="00F723AD"/>
    <w:rsid w:val="00F738CA"/>
    <w:rsid w:val="00F84B28"/>
    <w:rsid w:val="00FA0011"/>
    <w:rsid w:val="00FB468D"/>
    <w:rsid w:val="00FC1579"/>
    <w:rsid w:val="00FC1F47"/>
    <w:rsid w:val="00FC316E"/>
    <w:rsid w:val="00FD3B95"/>
    <w:rsid w:val="00FE0A4F"/>
    <w:rsid w:val="00FE5D68"/>
    <w:rsid w:val="00FE7BB0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7AEFEC"/>
  <w15:chartTrackingRefBased/>
  <w15:docId w15:val="{0F04C939-D2AE-43B3-A88B-E09E834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48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948"/>
    <w:pPr>
      <w:keepNext/>
      <w:keepLines/>
      <w:widowControl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79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67948"/>
    <w:pPr>
      <w:widowControl/>
      <w:spacing w:after="0" w:line="240" w:lineRule="auto"/>
      <w:ind w:left="720"/>
      <w:contextualSpacing/>
    </w:pPr>
    <w:rPr>
      <w:rFonts w:ascii="Calibri" w:eastAsia="宋体" w:hAnsi="Calibri" w:cs="宋体"/>
      <w:sz w:val="21"/>
      <w:szCs w:val="21"/>
    </w:rPr>
  </w:style>
  <w:style w:type="paragraph" w:styleId="NoSpacing">
    <w:name w:val="No Spacing"/>
    <w:uiPriority w:val="1"/>
    <w:qFormat/>
    <w:rsid w:val="003679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7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D1"/>
  </w:style>
  <w:style w:type="paragraph" w:styleId="Footer">
    <w:name w:val="footer"/>
    <w:basedOn w:val="Normal"/>
    <w:link w:val="FooterChar"/>
    <w:uiPriority w:val="99"/>
    <w:unhideWhenUsed/>
    <w:rsid w:val="001F7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D1"/>
  </w:style>
  <w:style w:type="character" w:styleId="Hyperlink">
    <w:name w:val="Hyperlink"/>
    <w:basedOn w:val="DefaultParagraphFont"/>
    <w:uiPriority w:val="99"/>
    <w:unhideWhenUsed/>
    <w:rsid w:val="00C83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E04"/>
    <w:rPr>
      <w:color w:val="605E5C"/>
      <w:shd w:val="clear" w:color="auto" w:fill="E1DFDD"/>
    </w:rPr>
  </w:style>
  <w:style w:type="paragraph" w:customStyle="1" w:styleId="1">
    <w:name w:val="正文1"/>
    <w:rsid w:val="002F3D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il"/>
    </w:rPr>
  </w:style>
  <w:style w:type="character" w:customStyle="1" w:styleId="None">
    <w:name w:val="None"/>
    <w:rsid w:val="002F3D27"/>
  </w:style>
  <w:style w:type="character" w:customStyle="1" w:styleId="Hyperlink0">
    <w:name w:val="Hyperlink.0"/>
    <w:basedOn w:val="None"/>
    <w:rsid w:val="002F3D27"/>
    <w:rPr>
      <w:color w:val="0000FF"/>
      <w:kern w:val="0"/>
      <w:u w:val="single" w:color="0000FF"/>
      <w:lang w:val="en-US"/>
    </w:rPr>
  </w:style>
  <w:style w:type="paragraph" w:styleId="NormalWeb">
    <w:name w:val="Normal (Web)"/>
    <w:basedOn w:val="Normal"/>
    <w:uiPriority w:val="99"/>
    <w:unhideWhenUsed/>
    <w:rsid w:val="00744467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4467"/>
    <w:rPr>
      <w:b/>
      <w:bCs/>
    </w:rPr>
  </w:style>
  <w:style w:type="character" w:customStyle="1" w:styleId="Hyperlink1">
    <w:name w:val="Hyperlink.1"/>
    <w:basedOn w:val="None"/>
    <w:rsid w:val="00660C6D"/>
    <w:rPr>
      <w:color w:val="0000FF"/>
      <w:kern w:val="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4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bl-international.com/cosi-vsi-application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Shanshan</dc:creator>
  <cp:keywords/>
  <dc:description/>
  <cp:lastModifiedBy>Shanshan Xu</cp:lastModifiedBy>
  <cp:revision>18</cp:revision>
  <cp:lastPrinted>2019-09-29T08:46:00Z</cp:lastPrinted>
  <dcterms:created xsi:type="dcterms:W3CDTF">2022-03-24T03:04:00Z</dcterms:created>
  <dcterms:modified xsi:type="dcterms:W3CDTF">2022-03-28T07:26:00Z</dcterms:modified>
</cp:coreProperties>
</file>